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6500D" w14:textId="1EAA8C08" w:rsidR="00F500D3" w:rsidRPr="001E1241" w:rsidRDefault="00DD58F3" w:rsidP="00D24C90">
      <w:pPr>
        <w:pStyle w:val="NoSpacing"/>
        <w:jc w:val="center"/>
      </w:pPr>
      <w:r>
        <w:t>Minutes</w:t>
      </w:r>
      <w:r w:rsidR="00F500D3" w:rsidRPr="001E1241">
        <w:t xml:space="preserve"> - UCOL meeting</w:t>
      </w:r>
    </w:p>
    <w:p w14:paraId="3439E674" w14:textId="1B8D7F8A" w:rsidR="00F500D3" w:rsidRPr="001E1241" w:rsidRDefault="00F500D3" w:rsidP="00D24C90">
      <w:pPr>
        <w:pStyle w:val="NoSpacing"/>
        <w:jc w:val="center"/>
        <w:rPr>
          <w:b/>
        </w:rPr>
      </w:pPr>
      <w:r w:rsidRPr="001E1241">
        <w:rPr>
          <w:b/>
        </w:rPr>
        <w:t xml:space="preserve">Thu </w:t>
      </w:r>
      <w:r w:rsidR="003E122D" w:rsidRPr="001E1241">
        <w:rPr>
          <w:b/>
        </w:rPr>
        <w:t>4 Febru</w:t>
      </w:r>
      <w:r w:rsidRPr="001E1241">
        <w:rPr>
          <w:b/>
        </w:rPr>
        <w:t>ary 2021 7.30-9.30pm</w:t>
      </w:r>
    </w:p>
    <w:p w14:paraId="2C4AC0EA" w14:textId="77777777" w:rsidR="00F500D3" w:rsidRPr="001E1241" w:rsidRDefault="00F500D3" w:rsidP="00D24C90">
      <w:pPr>
        <w:pStyle w:val="NoSpacing"/>
        <w:jc w:val="center"/>
      </w:pPr>
      <w:r w:rsidRPr="001E1241">
        <w:t xml:space="preserve">at Centre for Sustainability, Uni of Otago, </w:t>
      </w:r>
      <w:r w:rsidRPr="001E1241">
        <w:rPr>
          <w:color w:val="202124"/>
          <w:shd w:val="clear" w:color="auto" w:fill="FFFFFF"/>
        </w:rPr>
        <w:t>563 Castle Street North</w:t>
      </w:r>
    </w:p>
    <w:p w14:paraId="4AD7A381" w14:textId="77777777" w:rsidR="00F500D3" w:rsidRPr="001E1241" w:rsidRDefault="00F500D3" w:rsidP="00D24C90">
      <w:pPr>
        <w:pStyle w:val="NoSpacing"/>
        <w:jc w:val="center"/>
        <w:rPr>
          <w:lang w:val="en-NZ"/>
        </w:rPr>
      </w:pPr>
      <w:r w:rsidRPr="001E1241">
        <w:t xml:space="preserve">and via Zoom - </w:t>
      </w:r>
      <w:r w:rsidRPr="001E1241">
        <w:rPr>
          <w:bCs/>
          <w:lang w:val="en-NZ"/>
        </w:rPr>
        <w:t>Meeting</w:t>
      </w:r>
      <w:r w:rsidRPr="001E1241">
        <w:rPr>
          <w:b/>
          <w:bCs/>
          <w:lang w:val="en-NZ"/>
        </w:rPr>
        <w:t xml:space="preserve"> </w:t>
      </w:r>
      <w:r w:rsidRPr="001E1241">
        <w:rPr>
          <w:lang w:val="en-NZ"/>
        </w:rPr>
        <w:t>ID: 9016 25 9016   Password 25 25 25</w:t>
      </w:r>
    </w:p>
    <w:p w14:paraId="4DA8652D" w14:textId="77777777" w:rsidR="00F500D3" w:rsidRPr="001E1241" w:rsidRDefault="00DD58F3" w:rsidP="00D24C90">
      <w:pPr>
        <w:pStyle w:val="NoSpacing"/>
        <w:jc w:val="center"/>
      </w:pPr>
      <w:hyperlink r:id="rId5" w:tgtFrame="_blank" w:history="1">
        <w:r w:rsidR="00F500D3" w:rsidRPr="001E1241">
          <w:rPr>
            <w:rStyle w:val="Hyperlink"/>
            <w:rFonts w:cstheme="minorHAnsi"/>
            <w:lang w:val="en-NZ"/>
          </w:rPr>
          <w:t>https://otago.zoom.us/j/9016259016?pwd=ZGZQRnM2L2tsai90eENKRExQUEtJQT09</w:t>
        </w:r>
      </w:hyperlink>
    </w:p>
    <w:p w14:paraId="503E5CF8" w14:textId="77777777" w:rsidR="00F500D3" w:rsidRPr="001E1241" w:rsidRDefault="00F500D3" w:rsidP="001E1241">
      <w:pPr>
        <w:pStyle w:val="NoSpacing"/>
        <w:rPr>
          <w:i/>
        </w:rPr>
      </w:pPr>
    </w:p>
    <w:p w14:paraId="038165F9" w14:textId="2839E0D4" w:rsidR="00F500D3" w:rsidRPr="001E1241" w:rsidRDefault="00F500D3" w:rsidP="001E1241">
      <w:pPr>
        <w:pStyle w:val="NoSpacing"/>
      </w:pPr>
      <w:r w:rsidRPr="001E1241">
        <w:rPr>
          <w:i/>
        </w:rPr>
        <w:t>Chair and note-taker:</w:t>
      </w:r>
      <w:r w:rsidRPr="001E1241">
        <w:rPr>
          <w:i/>
        </w:rPr>
        <w:tab/>
      </w:r>
      <w:r w:rsidR="003E122D" w:rsidRPr="001E1241">
        <w:rPr>
          <w:iCs/>
        </w:rPr>
        <w:t>Donald and Jan</w:t>
      </w:r>
      <w:r w:rsidRPr="001E1241">
        <w:tab/>
      </w:r>
      <w:r w:rsidRPr="001E1241">
        <w:tab/>
      </w:r>
      <w:r w:rsidRPr="001E1241">
        <w:tab/>
      </w:r>
      <w:r w:rsidRPr="001E1241">
        <w:tab/>
      </w:r>
      <w:r w:rsidRPr="001E1241">
        <w:tab/>
      </w:r>
      <w:r w:rsidRPr="001E1241">
        <w:tab/>
      </w:r>
      <w:r w:rsidRPr="001E1241">
        <w:tab/>
      </w:r>
      <w:r w:rsidRPr="001E1241">
        <w:tab/>
      </w:r>
      <w:r w:rsidRPr="001E1241">
        <w:tab/>
      </w:r>
    </w:p>
    <w:p w14:paraId="1631A6B3" w14:textId="742D1094" w:rsidR="00F500D3" w:rsidRPr="001E1241" w:rsidRDefault="00F500D3" w:rsidP="001E1241">
      <w:pPr>
        <w:pStyle w:val="NoSpacing"/>
      </w:pPr>
      <w:r w:rsidRPr="001E1241">
        <w:rPr>
          <w:i/>
        </w:rPr>
        <w:t>Apologies:</w:t>
      </w:r>
      <w:r w:rsidR="00607428" w:rsidRPr="001E1241">
        <w:rPr>
          <w:i/>
        </w:rPr>
        <w:t xml:space="preserve"> </w:t>
      </w:r>
      <w:r w:rsidR="00745B19" w:rsidRPr="001E1241">
        <w:rPr>
          <w:iCs/>
        </w:rPr>
        <w:t>Anna and Anthony, Sue T, Rosemarie and Maurice</w:t>
      </w:r>
      <w:r w:rsidRPr="001E1241">
        <w:rPr>
          <w:i/>
        </w:rPr>
        <w:tab/>
      </w:r>
    </w:p>
    <w:p w14:paraId="15F99DB1" w14:textId="20E6F2FD" w:rsidR="00607428" w:rsidRPr="001E1241" w:rsidRDefault="00B91CB4" w:rsidP="001E1241">
      <w:pPr>
        <w:pStyle w:val="NoSpacing"/>
      </w:pPr>
      <w:r w:rsidRPr="001E1241">
        <w:t xml:space="preserve">Present:  </w:t>
      </w:r>
      <w:r w:rsidR="00745B19" w:rsidRPr="001E1241">
        <w:t>Miriam, Pauline, Liz, Min, Rainer, Kristin, Warren, Susan, Sandy, Marianne, Frances, Karen, Alex, Anne, Sander, Gay, Sara,</w:t>
      </w:r>
      <w:r w:rsidR="002F6B3C" w:rsidRPr="001E1241">
        <w:t xml:space="preserve"> Maria,</w:t>
      </w:r>
    </w:p>
    <w:p w14:paraId="28135407" w14:textId="6B559CF6" w:rsidR="00F500D3" w:rsidRPr="001E1241" w:rsidRDefault="00B91CB4" w:rsidP="001E1241">
      <w:pPr>
        <w:pStyle w:val="NoSpacing"/>
      </w:pPr>
      <w:r w:rsidRPr="001E1241">
        <w:t xml:space="preserve">Zoom: </w:t>
      </w:r>
      <w:r w:rsidR="00745B19" w:rsidRPr="001E1241">
        <w:t>Claire, Tim, James</w:t>
      </w:r>
    </w:p>
    <w:p w14:paraId="20A183DF" w14:textId="77777777" w:rsidR="00607428" w:rsidRPr="001E1241" w:rsidRDefault="00607428" w:rsidP="001E1241">
      <w:pPr>
        <w:pStyle w:val="NoSpacing"/>
      </w:pPr>
    </w:p>
    <w:p w14:paraId="4F9CC71B" w14:textId="38857B12" w:rsidR="00F500D3" w:rsidRPr="001E1241" w:rsidRDefault="00F500D3" w:rsidP="001E1241">
      <w:pPr>
        <w:pStyle w:val="NoSpacing"/>
      </w:pPr>
      <w:r w:rsidRPr="001E1241">
        <w:t xml:space="preserve">Appreciations: </w:t>
      </w:r>
      <w:r w:rsidR="00745B19" w:rsidRPr="001E1241">
        <w:t>Crew who helped shift sauna, DCC being happy with things, builders moving site office which seems a step towards being off site.</w:t>
      </w:r>
    </w:p>
    <w:p w14:paraId="6C9F3284" w14:textId="77777777" w:rsidR="00D24C90" w:rsidRDefault="00D24C90" w:rsidP="001E1241">
      <w:pPr>
        <w:pStyle w:val="NoSpacing"/>
      </w:pPr>
    </w:p>
    <w:p w14:paraId="0DBBB171" w14:textId="73CF23D9" w:rsidR="00745B19" w:rsidRPr="00D24C90" w:rsidRDefault="00745B19" w:rsidP="001E1241">
      <w:pPr>
        <w:pStyle w:val="NoSpacing"/>
        <w:rPr>
          <w:b/>
          <w:bCs/>
        </w:rPr>
      </w:pPr>
      <w:r w:rsidRPr="00D24C90">
        <w:rPr>
          <w:b/>
          <w:bCs/>
        </w:rPr>
        <w:t xml:space="preserve">Reminder of events scheduled for this weekend: </w:t>
      </w:r>
    </w:p>
    <w:p w14:paraId="7493009B" w14:textId="77777777" w:rsidR="00745B19" w:rsidRPr="001E1241" w:rsidRDefault="00745B19" w:rsidP="001E1241">
      <w:pPr>
        <w:pStyle w:val="NoSpacing"/>
      </w:pPr>
      <w:r w:rsidRPr="001E1241">
        <w:t>Saturday 6 Feb 10am at Toiora:  Sauna Raising (4-5 people for an hour)</w:t>
      </w:r>
    </w:p>
    <w:p w14:paraId="468B423A" w14:textId="77777777" w:rsidR="00745B19" w:rsidRPr="001E1241" w:rsidRDefault="00745B19" w:rsidP="001E1241">
      <w:pPr>
        <w:pStyle w:val="NoSpacing"/>
      </w:pPr>
      <w:r w:rsidRPr="001E1241">
        <w:t>Sunday 7 Feb 3pm Vegetable Group (all welcome, RVSP Miriam)</w:t>
      </w:r>
    </w:p>
    <w:p w14:paraId="24F13E2C" w14:textId="77777777" w:rsidR="00C20F5E" w:rsidRPr="001E1241" w:rsidRDefault="00C20F5E" w:rsidP="001E1241">
      <w:pPr>
        <w:pStyle w:val="NoSpacing"/>
        <w:rPr>
          <w:color w:val="222222"/>
          <w:u w:val="single"/>
        </w:rPr>
      </w:pPr>
    </w:p>
    <w:p w14:paraId="7141AC6C" w14:textId="64D7ABA5" w:rsidR="00C20F5E" w:rsidRPr="001E1241" w:rsidRDefault="00C20F5E" w:rsidP="001E1241">
      <w:pPr>
        <w:pStyle w:val="NoSpacing"/>
        <w:rPr>
          <w:color w:val="222222"/>
        </w:rPr>
      </w:pPr>
      <w:r w:rsidRPr="001E1241">
        <w:rPr>
          <w:b/>
          <w:bCs/>
          <w:color w:val="222222"/>
          <w:u w:val="single"/>
        </w:rPr>
        <w:t>Minute of Record:  Induction Workshop</w:t>
      </w:r>
      <w:r w:rsidRPr="001E1241">
        <w:rPr>
          <w:color w:val="222222"/>
          <w:u w:val="single"/>
        </w:rPr>
        <w:t xml:space="preserve"> was </w:t>
      </w:r>
      <w:r w:rsidRPr="001E1241">
        <w:rPr>
          <w:color w:val="222222"/>
        </w:rPr>
        <w:t>held on 30 January 2021 at Centre for Sustainability</w:t>
      </w:r>
    </w:p>
    <w:p w14:paraId="7F809E19" w14:textId="15296FA1" w:rsidR="00C20F5E" w:rsidRPr="001E1241" w:rsidRDefault="00C20F5E" w:rsidP="001E1241">
      <w:pPr>
        <w:pStyle w:val="NoSpacing"/>
        <w:rPr>
          <w:color w:val="222222"/>
        </w:rPr>
      </w:pPr>
      <w:r w:rsidRPr="001E1241">
        <w:rPr>
          <w:color w:val="222222"/>
        </w:rPr>
        <w:t>11 people attended, including David Bainbridge-Zafar from DCC. Some stayed for shared lunch. Follow up email was sent asking people to express interest in renting or buying. One response so far (renting) – added to Google Drive folder “Prospective buyers/renters” - </w:t>
      </w:r>
      <w:hyperlink r:id="rId6" w:tgtFrame="_blank" w:history="1">
        <w:r w:rsidRPr="001E1241">
          <w:rPr>
            <w:rStyle w:val="Hyperlink"/>
            <w:rFonts w:cstheme="minorHAnsi"/>
            <w:color w:val="1155CC"/>
          </w:rPr>
          <w:t>https://drive.google.com/drive/folders/1dzKCw1z7WabMLH2StvL_igO8WEPL6gEk?usp=sharing</w:t>
        </w:r>
      </w:hyperlink>
      <w:r w:rsidRPr="001E1241">
        <w:rPr>
          <w:color w:val="222222"/>
        </w:rPr>
        <w:tab/>
      </w:r>
      <w:r w:rsidRPr="001E1241">
        <w:rPr>
          <w:color w:val="222222"/>
        </w:rPr>
        <w:tab/>
      </w:r>
      <w:r w:rsidRPr="001E1241">
        <w:rPr>
          <w:color w:val="222222"/>
        </w:rPr>
        <w:tab/>
      </w:r>
      <w:r w:rsidRPr="001E1241">
        <w:rPr>
          <w:color w:val="222222"/>
        </w:rPr>
        <w:tab/>
      </w:r>
      <w:r w:rsidRPr="001E1241">
        <w:rPr>
          <w:color w:val="222222"/>
        </w:rPr>
        <w:tab/>
      </w:r>
      <w:r w:rsidRPr="001E1241">
        <w:rPr>
          <w:color w:val="222222"/>
        </w:rPr>
        <w:tab/>
      </w:r>
      <w:r w:rsidRPr="001E1241">
        <w:rPr>
          <w:color w:val="222222"/>
        </w:rPr>
        <w:tab/>
      </w:r>
      <w:r w:rsidRPr="001E1241">
        <w:rPr>
          <w:color w:val="222222"/>
        </w:rPr>
        <w:tab/>
      </w:r>
      <w:r w:rsidRPr="001E1241">
        <w:rPr>
          <w:color w:val="222222"/>
        </w:rPr>
        <w:tab/>
        <w:t>All green</w:t>
      </w:r>
    </w:p>
    <w:p w14:paraId="0AD5D0D4" w14:textId="77777777" w:rsidR="00745B19" w:rsidRPr="001E1241" w:rsidRDefault="00745B19" w:rsidP="001E1241">
      <w:pPr>
        <w:pStyle w:val="NoSpacing"/>
        <w:rPr>
          <w:color w:val="000000"/>
        </w:rPr>
      </w:pPr>
    </w:p>
    <w:p w14:paraId="47B9100F" w14:textId="753A1992" w:rsidR="00745B19" w:rsidRPr="001E1241" w:rsidRDefault="00745B19" w:rsidP="001E1241">
      <w:pPr>
        <w:pStyle w:val="NoSpacing"/>
        <w:rPr>
          <w:b/>
          <w:bCs/>
          <w:color w:val="000000"/>
        </w:rPr>
      </w:pPr>
      <w:r w:rsidRPr="001E1241">
        <w:rPr>
          <w:b/>
          <w:bCs/>
          <w:color w:val="000000"/>
        </w:rPr>
        <w:t>Cohousing Agreement Workshop</w:t>
      </w:r>
    </w:p>
    <w:p w14:paraId="50F3EFA6" w14:textId="3A52A53E" w:rsidR="00C20F5E" w:rsidRPr="001E1241" w:rsidRDefault="00C20F5E" w:rsidP="001E1241">
      <w:pPr>
        <w:pStyle w:val="NoSpacing"/>
        <w:rPr>
          <w:color w:val="000000"/>
        </w:rPr>
      </w:pPr>
      <w:r w:rsidRPr="001E1241">
        <w:rPr>
          <w:color w:val="000000"/>
        </w:rPr>
        <w:t xml:space="preserve">Some adjustments </w:t>
      </w:r>
      <w:r w:rsidR="001E1241" w:rsidRPr="001E1241">
        <w:rPr>
          <w:color w:val="000000"/>
        </w:rPr>
        <w:t xml:space="preserve">were </w:t>
      </w:r>
      <w:r w:rsidRPr="001E1241">
        <w:rPr>
          <w:color w:val="000000"/>
        </w:rPr>
        <w:t xml:space="preserve">made afterwards and </w:t>
      </w:r>
      <w:r w:rsidR="001E1241" w:rsidRPr="001E1241">
        <w:rPr>
          <w:color w:val="000000"/>
        </w:rPr>
        <w:t xml:space="preserve">have been </w:t>
      </w:r>
      <w:r w:rsidRPr="001E1241">
        <w:rPr>
          <w:color w:val="000000"/>
        </w:rPr>
        <w:t xml:space="preserve">sent to </w:t>
      </w:r>
      <w:r w:rsidR="001E1241" w:rsidRPr="001E1241">
        <w:rPr>
          <w:color w:val="000000"/>
        </w:rPr>
        <w:t xml:space="preserve">our </w:t>
      </w:r>
      <w:r w:rsidRPr="001E1241">
        <w:rPr>
          <w:color w:val="000000"/>
        </w:rPr>
        <w:t>admin group.  Version 4.2</w:t>
      </w:r>
      <w:r w:rsidR="001E1241" w:rsidRPr="001E1241">
        <w:rPr>
          <w:color w:val="000000"/>
        </w:rPr>
        <w:t xml:space="preserve"> is now ready</w:t>
      </w:r>
      <w:r w:rsidRPr="001E1241">
        <w:rPr>
          <w:color w:val="000000"/>
        </w:rPr>
        <w:t>.</w:t>
      </w:r>
      <w:r w:rsidR="001E1241" w:rsidRPr="001E1241">
        <w:rPr>
          <w:color w:val="000000"/>
        </w:rPr>
        <w:t xml:space="preserve"> We will </w:t>
      </w:r>
      <w:r w:rsidRPr="001E1241">
        <w:rPr>
          <w:color w:val="000000"/>
        </w:rPr>
        <w:t xml:space="preserve">set aside </w:t>
      </w:r>
      <w:proofErr w:type="gramStart"/>
      <w:r w:rsidRPr="001E1241">
        <w:rPr>
          <w:color w:val="000000"/>
        </w:rPr>
        <w:t>30 minute</w:t>
      </w:r>
      <w:proofErr w:type="gramEnd"/>
      <w:r w:rsidRPr="001E1241">
        <w:rPr>
          <w:color w:val="000000"/>
        </w:rPr>
        <w:t xml:space="preserve"> slot at next meeting.  People who do have opinions, particularly on the highlighted part above the light blue line to please email Warren prior.</w:t>
      </w:r>
    </w:p>
    <w:p w14:paraId="0F2B04C4" w14:textId="493F4444" w:rsidR="00745B19" w:rsidRPr="001E1241" w:rsidRDefault="00745B19" w:rsidP="001E1241">
      <w:pPr>
        <w:pStyle w:val="NoSpacing"/>
        <w:rPr>
          <w:rFonts w:eastAsia="Times New Roman"/>
          <w:color w:val="222222"/>
          <w:lang w:eastAsia="en-NZ"/>
        </w:rPr>
      </w:pPr>
      <w:r w:rsidRPr="001E1241">
        <w:rPr>
          <w:rFonts w:eastAsia="Times New Roman"/>
          <w:b/>
          <w:bCs/>
          <w:color w:val="222222"/>
          <w:lang w:eastAsia="en-NZ"/>
        </w:rPr>
        <w:t>Access before settlement</w:t>
      </w:r>
      <w:r w:rsidRPr="001E1241">
        <w:rPr>
          <w:rFonts w:eastAsia="Times New Roman"/>
          <w:color w:val="222222"/>
          <w:lang w:eastAsia="en-NZ"/>
        </w:rPr>
        <w:t xml:space="preserve"> -</w:t>
      </w:r>
      <w:r w:rsidR="00C20F5E" w:rsidRPr="001E1241">
        <w:rPr>
          <w:rFonts w:eastAsia="Times New Roman"/>
          <w:color w:val="222222"/>
          <w:lang w:eastAsia="en-NZ"/>
        </w:rPr>
        <w:t>3 options: (1</w:t>
      </w:r>
      <w:r w:rsidR="002F6B3C" w:rsidRPr="001E1241">
        <w:rPr>
          <w:rFonts w:eastAsia="Times New Roman"/>
          <w:color w:val="222222"/>
          <w:lang w:eastAsia="en-NZ"/>
        </w:rPr>
        <w:t>)</w:t>
      </w:r>
      <w:r w:rsidR="00C20F5E" w:rsidRPr="001E1241">
        <w:rPr>
          <w:rFonts w:eastAsia="Times New Roman"/>
          <w:color w:val="222222"/>
          <w:lang w:eastAsia="en-NZ"/>
        </w:rPr>
        <w:t xml:space="preserve"> grant possession</w:t>
      </w:r>
      <w:r w:rsidR="002F6B3C" w:rsidRPr="001E1241">
        <w:rPr>
          <w:rFonts w:eastAsia="Times New Roman"/>
          <w:color w:val="222222"/>
          <w:lang w:eastAsia="en-NZ"/>
        </w:rPr>
        <w:t xml:space="preserve"> (2)</w:t>
      </w:r>
      <w:r w:rsidR="00C20F5E" w:rsidRPr="001E1241">
        <w:rPr>
          <w:rFonts w:eastAsia="Times New Roman"/>
          <w:color w:val="222222"/>
          <w:lang w:eastAsia="en-NZ"/>
        </w:rPr>
        <w:t xml:space="preserve"> renting from UCOL</w:t>
      </w:r>
      <w:r w:rsidR="002F6B3C" w:rsidRPr="001E1241">
        <w:rPr>
          <w:rFonts w:eastAsia="Times New Roman"/>
          <w:color w:val="222222"/>
          <w:lang w:eastAsia="en-NZ"/>
        </w:rPr>
        <w:t xml:space="preserve"> (3)</w:t>
      </w:r>
      <w:r w:rsidR="00C20F5E" w:rsidRPr="001E1241">
        <w:rPr>
          <w:rFonts w:eastAsia="Times New Roman"/>
          <w:color w:val="222222"/>
          <w:lang w:eastAsia="en-NZ"/>
        </w:rPr>
        <w:t xml:space="preserve"> access through keys.  Assuming </w:t>
      </w:r>
      <w:r w:rsidR="001E1241">
        <w:rPr>
          <w:rFonts w:eastAsia="Times New Roman"/>
          <w:color w:val="222222"/>
          <w:lang w:eastAsia="en-NZ"/>
        </w:rPr>
        <w:t xml:space="preserve">that </w:t>
      </w:r>
      <w:r w:rsidR="00C20F5E" w:rsidRPr="001E1241">
        <w:rPr>
          <w:rFonts w:eastAsia="Times New Roman"/>
          <w:color w:val="222222"/>
          <w:lang w:eastAsia="en-NZ"/>
        </w:rPr>
        <w:t>DCC issue practical completion certificate</w:t>
      </w:r>
      <w:r w:rsidR="001E1241">
        <w:rPr>
          <w:rFonts w:eastAsia="Times New Roman"/>
          <w:color w:val="222222"/>
          <w:lang w:eastAsia="en-NZ"/>
        </w:rPr>
        <w:t>,</w:t>
      </w:r>
      <w:r w:rsidR="00C20F5E" w:rsidRPr="001E1241">
        <w:rPr>
          <w:rFonts w:eastAsia="Times New Roman"/>
          <w:color w:val="222222"/>
          <w:lang w:eastAsia="en-NZ"/>
        </w:rPr>
        <w:t xml:space="preserve"> there should not be a problem with insurance compa</w:t>
      </w:r>
      <w:r w:rsidR="002F6B3C" w:rsidRPr="001E1241">
        <w:rPr>
          <w:rFonts w:eastAsia="Times New Roman"/>
          <w:color w:val="222222"/>
          <w:lang w:eastAsia="en-NZ"/>
        </w:rPr>
        <w:t>n</w:t>
      </w:r>
      <w:r w:rsidR="00C20F5E" w:rsidRPr="001E1241">
        <w:rPr>
          <w:rFonts w:eastAsia="Times New Roman"/>
          <w:color w:val="222222"/>
          <w:lang w:eastAsia="en-NZ"/>
        </w:rPr>
        <w:t xml:space="preserve">y allowing </w:t>
      </w:r>
      <w:r w:rsidR="001E1241">
        <w:rPr>
          <w:rFonts w:eastAsia="Times New Roman"/>
          <w:color w:val="222222"/>
          <w:lang w:eastAsia="en-NZ"/>
        </w:rPr>
        <w:t xml:space="preserve">us to </w:t>
      </w:r>
      <w:r w:rsidR="00C20F5E" w:rsidRPr="001E1241">
        <w:rPr>
          <w:rFonts w:eastAsia="Times New Roman"/>
          <w:color w:val="222222"/>
          <w:lang w:eastAsia="en-NZ"/>
        </w:rPr>
        <w:t>put possessions in there.</w:t>
      </w:r>
      <w:r w:rsidR="002F6B3C" w:rsidRPr="001E1241">
        <w:rPr>
          <w:rFonts w:eastAsia="Times New Roman"/>
          <w:color w:val="222222"/>
          <w:lang w:eastAsia="en-NZ"/>
        </w:rPr>
        <w:t xml:space="preserve">  </w:t>
      </w:r>
      <w:proofErr w:type="gramStart"/>
      <w:r w:rsidR="002F6B3C" w:rsidRPr="001E1241">
        <w:rPr>
          <w:rFonts w:eastAsia="Times New Roman"/>
          <w:color w:val="222222"/>
          <w:lang w:eastAsia="en-NZ"/>
        </w:rPr>
        <w:t>However</w:t>
      </w:r>
      <w:proofErr w:type="gramEnd"/>
      <w:r w:rsidR="002F6B3C" w:rsidRPr="001E1241">
        <w:rPr>
          <w:rFonts w:eastAsia="Times New Roman"/>
          <w:color w:val="222222"/>
          <w:lang w:eastAsia="en-NZ"/>
        </w:rPr>
        <w:t xml:space="preserve"> </w:t>
      </w:r>
      <w:r w:rsidR="001E1241">
        <w:rPr>
          <w:rFonts w:eastAsia="Times New Roman"/>
          <w:color w:val="222222"/>
          <w:lang w:eastAsia="en-NZ"/>
        </w:rPr>
        <w:t>there are a lot of issues that need careful consideration</w:t>
      </w:r>
      <w:r w:rsidR="002F6B3C" w:rsidRPr="001E1241">
        <w:rPr>
          <w:rFonts w:eastAsia="Times New Roman"/>
          <w:color w:val="222222"/>
          <w:lang w:eastAsia="en-NZ"/>
        </w:rPr>
        <w:t xml:space="preserve"> </w:t>
      </w:r>
      <w:proofErr w:type="spellStart"/>
      <w:r w:rsidR="002F6B3C" w:rsidRPr="001E1241">
        <w:rPr>
          <w:rFonts w:eastAsia="Times New Roman"/>
          <w:color w:val="222222"/>
          <w:lang w:eastAsia="en-NZ"/>
        </w:rPr>
        <w:t>eg</w:t>
      </w:r>
      <w:proofErr w:type="spellEnd"/>
      <w:r w:rsidR="002F6B3C" w:rsidRPr="001E1241">
        <w:rPr>
          <w:rFonts w:eastAsia="Times New Roman"/>
          <w:color w:val="222222"/>
          <w:lang w:eastAsia="en-NZ"/>
        </w:rPr>
        <w:t xml:space="preserve"> what if settlement fails for someone already in.  </w:t>
      </w:r>
      <w:proofErr w:type="gramStart"/>
      <w:r w:rsidR="002F6B3C" w:rsidRPr="001E1241">
        <w:rPr>
          <w:rFonts w:eastAsia="Times New Roman"/>
          <w:color w:val="222222"/>
          <w:lang w:eastAsia="en-NZ"/>
        </w:rPr>
        <w:t>Therefore</w:t>
      </w:r>
      <w:proofErr w:type="gramEnd"/>
      <w:r w:rsidR="002F6B3C" w:rsidRPr="001E1241">
        <w:rPr>
          <w:rFonts w:eastAsia="Times New Roman"/>
          <w:color w:val="222222"/>
          <w:lang w:eastAsia="en-NZ"/>
        </w:rPr>
        <w:t xml:space="preserve"> access through keys may be preferrable, but that will require personnel to be available.</w:t>
      </w:r>
    </w:p>
    <w:p w14:paraId="65610CCD" w14:textId="0466ADFD" w:rsidR="002F6B3C" w:rsidRPr="001E1241" w:rsidRDefault="001E1241" w:rsidP="001E1241">
      <w:pPr>
        <w:pStyle w:val="NoSpacing"/>
        <w:rPr>
          <w:rFonts w:eastAsia="Times New Roman"/>
          <w:color w:val="222222"/>
          <w:lang w:eastAsia="en-NZ"/>
        </w:rPr>
      </w:pPr>
      <w:r>
        <w:rPr>
          <w:rFonts w:eastAsia="Times New Roman"/>
          <w:b/>
          <w:bCs/>
          <w:color w:val="222222"/>
          <w:lang w:eastAsia="en-NZ"/>
        </w:rPr>
        <w:t>If we do choose to have access through keys</w:t>
      </w:r>
      <w:r w:rsidR="002F6B3C" w:rsidRPr="001E1241">
        <w:rPr>
          <w:rFonts w:eastAsia="Times New Roman"/>
          <w:b/>
          <w:bCs/>
          <w:color w:val="222222"/>
          <w:lang w:eastAsia="en-NZ"/>
        </w:rPr>
        <w:t xml:space="preserve"> </w:t>
      </w:r>
      <w:r w:rsidR="002F6B3C" w:rsidRPr="001E1241">
        <w:rPr>
          <w:rFonts w:eastAsia="Times New Roman"/>
          <w:color w:val="222222"/>
          <w:lang w:eastAsia="en-NZ"/>
        </w:rPr>
        <w:t xml:space="preserve">– </w:t>
      </w:r>
      <w:r>
        <w:rPr>
          <w:rFonts w:eastAsia="Times New Roman"/>
          <w:color w:val="222222"/>
          <w:lang w:eastAsia="en-NZ"/>
        </w:rPr>
        <w:t xml:space="preserve">it could be that we have </w:t>
      </w:r>
      <w:r w:rsidR="002F6B3C" w:rsidRPr="001E1241">
        <w:rPr>
          <w:rFonts w:eastAsia="Times New Roman"/>
          <w:color w:val="222222"/>
          <w:lang w:eastAsia="en-NZ"/>
        </w:rPr>
        <w:t>three people who hold keys</w:t>
      </w:r>
      <w:r>
        <w:rPr>
          <w:rFonts w:eastAsia="Times New Roman"/>
          <w:color w:val="222222"/>
          <w:lang w:eastAsia="en-NZ"/>
        </w:rPr>
        <w:t xml:space="preserve">.  </w:t>
      </w:r>
      <w:proofErr w:type="gramStart"/>
      <w:r>
        <w:rPr>
          <w:rFonts w:eastAsia="Times New Roman"/>
          <w:color w:val="222222"/>
          <w:lang w:eastAsia="en-NZ"/>
        </w:rPr>
        <w:t>Thee</w:t>
      </w:r>
      <w:proofErr w:type="gramEnd"/>
      <w:r>
        <w:rPr>
          <w:rFonts w:eastAsia="Times New Roman"/>
          <w:color w:val="222222"/>
          <w:lang w:eastAsia="en-NZ"/>
        </w:rPr>
        <w:t xml:space="preserve"> is a need to c</w:t>
      </w:r>
      <w:r w:rsidR="002F6B3C" w:rsidRPr="001E1241">
        <w:rPr>
          <w:rFonts w:eastAsia="Times New Roman"/>
          <w:color w:val="222222"/>
          <w:lang w:eastAsia="en-NZ"/>
        </w:rPr>
        <w:t>anvas who needs access and for what purpose: Min, Rainer, Sander, Liz all mentioned their reasons.  Pauline does not need to get in until settlement. If professionals going in to do things, they’re probably covered by their own insurance, however we won’t be</w:t>
      </w:r>
      <w:r>
        <w:rPr>
          <w:rFonts w:eastAsia="Times New Roman"/>
          <w:color w:val="222222"/>
          <w:lang w:eastAsia="en-NZ"/>
        </w:rPr>
        <w:t xml:space="preserve">.  </w:t>
      </w:r>
      <w:r w:rsidR="002F6B3C" w:rsidRPr="001E1241">
        <w:rPr>
          <w:rFonts w:eastAsia="Times New Roman"/>
          <w:color w:val="222222"/>
          <w:lang w:eastAsia="en-NZ"/>
        </w:rPr>
        <w:t xml:space="preserve"> </w:t>
      </w:r>
      <w:r>
        <w:rPr>
          <w:rFonts w:eastAsia="Times New Roman"/>
          <w:color w:val="222222"/>
          <w:lang w:eastAsia="en-NZ"/>
        </w:rPr>
        <w:t>Prior access requirements to be added to Marianne’s moving in organisation</w:t>
      </w:r>
    </w:p>
    <w:p w14:paraId="0E22AF05" w14:textId="6DCB7447" w:rsidR="002F6B3C" w:rsidRPr="001E1241" w:rsidRDefault="002F6B3C" w:rsidP="001E1241">
      <w:pPr>
        <w:pStyle w:val="NoSpacing"/>
        <w:rPr>
          <w:rFonts w:eastAsia="Times New Roman"/>
          <w:color w:val="222222"/>
          <w:lang w:eastAsia="en-NZ"/>
        </w:rPr>
      </w:pPr>
    </w:p>
    <w:p w14:paraId="5F6CB376" w14:textId="398B94E7" w:rsidR="002F6B3C" w:rsidRPr="001E1241" w:rsidRDefault="00745B19" w:rsidP="001E1241">
      <w:pPr>
        <w:pStyle w:val="NoSpacing"/>
        <w:rPr>
          <w:rFonts w:eastAsia="Times New Roman"/>
          <w:color w:val="222222"/>
          <w:lang w:eastAsia="en-NZ"/>
        </w:rPr>
      </w:pPr>
      <w:r w:rsidRPr="001E1241">
        <w:rPr>
          <w:rFonts w:eastAsia="Times New Roman"/>
          <w:b/>
          <w:bCs/>
          <w:color w:val="222222"/>
          <w:lang w:eastAsia="en-NZ"/>
        </w:rPr>
        <w:t>Health and Safety</w:t>
      </w:r>
      <w:r w:rsidRPr="001E1241">
        <w:rPr>
          <w:rFonts w:eastAsia="Times New Roman"/>
          <w:color w:val="222222"/>
          <w:lang w:eastAsia="en-NZ"/>
        </w:rPr>
        <w:t xml:space="preserve"> </w:t>
      </w:r>
      <w:r w:rsidR="002F6B3C" w:rsidRPr="001E1241">
        <w:rPr>
          <w:rFonts w:eastAsia="Times New Roman"/>
          <w:color w:val="222222"/>
          <w:lang w:eastAsia="en-NZ"/>
        </w:rPr>
        <w:t>–</w:t>
      </w:r>
      <w:r w:rsidRPr="001E1241">
        <w:rPr>
          <w:rFonts w:eastAsia="Times New Roman"/>
          <w:color w:val="222222"/>
          <w:lang w:eastAsia="en-NZ"/>
        </w:rPr>
        <w:t xml:space="preserve"> </w:t>
      </w:r>
      <w:r w:rsidR="002F6B3C" w:rsidRPr="001E1241">
        <w:rPr>
          <w:rFonts w:eastAsia="Times New Roman"/>
          <w:color w:val="222222"/>
          <w:lang w:eastAsia="en-NZ"/>
        </w:rPr>
        <w:t xml:space="preserve">Painting and </w:t>
      </w:r>
      <w:proofErr w:type="gramStart"/>
      <w:r w:rsidR="002F6B3C" w:rsidRPr="001E1241">
        <w:rPr>
          <w:rFonts w:eastAsia="Times New Roman"/>
          <w:color w:val="222222"/>
          <w:lang w:eastAsia="en-NZ"/>
        </w:rPr>
        <w:t xml:space="preserve">decorating </w:t>
      </w:r>
      <w:r w:rsidR="001E1241">
        <w:rPr>
          <w:rFonts w:eastAsia="Times New Roman"/>
          <w:color w:val="222222"/>
          <w:lang w:eastAsia="en-NZ"/>
        </w:rPr>
        <w:t xml:space="preserve"> involve</w:t>
      </w:r>
      <w:proofErr w:type="gramEnd"/>
      <w:r w:rsidR="001E1241">
        <w:rPr>
          <w:rFonts w:eastAsia="Times New Roman"/>
          <w:color w:val="222222"/>
          <w:lang w:eastAsia="en-NZ"/>
        </w:rPr>
        <w:t xml:space="preserve"> </w:t>
      </w:r>
      <w:r w:rsidR="002F6B3C" w:rsidRPr="001E1241">
        <w:rPr>
          <w:rFonts w:eastAsia="Times New Roman"/>
          <w:color w:val="222222"/>
          <w:lang w:eastAsia="en-NZ"/>
        </w:rPr>
        <w:t>risk</w:t>
      </w:r>
      <w:r w:rsidR="001E1241">
        <w:rPr>
          <w:rFonts w:eastAsia="Times New Roman"/>
          <w:color w:val="222222"/>
          <w:lang w:eastAsia="en-NZ"/>
        </w:rPr>
        <w:t xml:space="preserve"> and we need to ensure that this is </w:t>
      </w:r>
      <w:r w:rsidR="001E1241">
        <w:rPr>
          <w:rFonts w:eastAsia="Times New Roman"/>
          <w:color w:val="222222"/>
          <w:lang w:eastAsia="en-NZ"/>
        </w:rPr>
        <w:lastRenderedPageBreak/>
        <w:t xml:space="preserve">covered </w:t>
      </w:r>
      <w:r w:rsidR="002F6B3C" w:rsidRPr="001E1241">
        <w:rPr>
          <w:rFonts w:eastAsia="Times New Roman"/>
          <w:color w:val="222222"/>
          <w:lang w:eastAsia="en-NZ"/>
        </w:rPr>
        <w:t xml:space="preserve"> in the time </w:t>
      </w:r>
      <w:r w:rsidR="001E1241">
        <w:rPr>
          <w:rFonts w:eastAsia="Times New Roman"/>
          <w:color w:val="222222"/>
          <w:lang w:eastAsia="en-NZ"/>
        </w:rPr>
        <w:t>that UCOL have control (between S&amp;W finish and individual ownership)</w:t>
      </w:r>
      <w:r w:rsidR="002F6B3C" w:rsidRPr="001E1241">
        <w:rPr>
          <w:rFonts w:eastAsia="Times New Roman"/>
          <w:color w:val="222222"/>
          <w:lang w:eastAsia="en-NZ"/>
        </w:rPr>
        <w:t xml:space="preserve">.  </w:t>
      </w:r>
      <w:r w:rsidR="001E1241">
        <w:rPr>
          <w:rFonts w:eastAsia="Times New Roman"/>
          <w:color w:val="222222"/>
          <w:lang w:eastAsia="en-NZ"/>
        </w:rPr>
        <w:t>Before any decorating takes place there ne</w:t>
      </w:r>
      <w:r w:rsidR="002F6B3C" w:rsidRPr="001E1241">
        <w:rPr>
          <w:rFonts w:eastAsia="Times New Roman"/>
          <w:color w:val="222222"/>
          <w:lang w:eastAsia="en-NZ"/>
        </w:rPr>
        <w:t>eds to be a workshop for those who wish to do their own painting</w:t>
      </w:r>
      <w:r w:rsidR="001E1241">
        <w:rPr>
          <w:rFonts w:eastAsia="Times New Roman"/>
          <w:color w:val="222222"/>
          <w:lang w:eastAsia="en-NZ"/>
        </w:rPr>
        <w:t xml:space="preserve">, so when the decision is made about </w:t>
      </w:r>
      <w:proofErr w:type="gramStart"/>
      <w:r w:rsidR="001E1241">
        <w:rPr>
          <w:rFonts w:eastAsia="Times New Roman"/>
          <w:color w:val="222222"/>
          <w:lang w:eastAsia="en-NZ"/>
        </w:rPr>
        <w:t>access</w:t>
      </w:r>
      <w:proofErr w:type="gramEnd"/>
      <w:r w:rsidR="002F6B3C" w:rsidRPr="001E1241">
        <w:rPr>
          <w:rFonts w:eastAsia="Times New Roman"/>
          <w:color w:val="222222"/>
          <w:lang w:eastAsia="en-NZ"/>
        </w:rPr>
        <w:t xml:space="preserve"> we need to have a short workshop</w:t>
      </w:r>
      <w:r w:rsidR="001E1241">
        <w:rPr>
          <w:rFonts w:eastAsia="Times New Roman"/>
          <w:color w:val="222222"/>
          <w:lang w:eastAsia="en-NZ"/>
        </w:rPr>
        <w:t xml:space="preserve"> and set up </w:t>
      </w:r>
      <w:r w:rsidR="002F6B3C" w:rsidRPr="001E1241">
        <w:rPr>
          <w:rFonts w:eastAsia="Times New Roman"/>
          <w:color w:val="222222"/>
          <w:lang w:eastAsia="en-NZ"/>
        </w:rPr>
        <w:t>processes for signing in and out, and reporting of any incidents</w:t>
      </w:r>
      <w:r w:rsidR="003434AD" w:rsidRPr="001E1241">
        <w:rPr>
          <w:rFonts w:eastAsia="Times New Roman"/>
          <w:color w:val="222222"/>
          <w:lang w:eastAsia="en-NZ"/>
        </w:rPr>
        <w:t>.  Sara and Sandy to craft something once we know how we will do access/rental.</w:t>
      </w:r>
      <w:r w:rsidR="002F6B3C" w:rsidRPr="001E1241">
        <w:rPr>
          <w:rFonts w:eastAsia="Times New Roman"/>
          <w:color w:val="222222"/>
          <w:lang w:eastAsia="en-NZ"/>
        </w:rPr>
        <w:t xml:space="preserve">  </w:t>
      </w:r>
    </w:p>
    <w:p w14:paraId="2A4CDCEC" w14:textId="77777777" w:rsidR="001E1241" w:rsidRDefault="001E1241" w:rsidP="001E1241">
      <w:pPr>
        <w:pStyle w:val="NoSpacing"/>
        <w:rPr>
          <w:rFonts w:eastAsia="Times New Roman"/>
          <w:color w:val="222222"/>
          <w:lang w:eastAsia="en-NZ"/>
        </w:rPr>
      </w:pPr>
    </w:p>
    <w:p w14:paraId="7B21E2BF" w14:textId="7CC76A78" w:rsidR="003434AD" w:rsidRPr="001E1241" w:rsidRDefault="003434AD" w:rsidP="001E1241">
      <w:pPr>
        <w:pStyle w:val="NoSpacing"/>
        <w:rPr>
          <w:rFonts w:eastAsia="Times New Roman"/>
          <w:color w:val="222222"/>
          <w:lang w:eastAsia="en-NZ"/>
        </w:rPr>
      </w:pPr>
      <w:r w:rsidRPr="001E1241">
        <w:rPr>
          <w:rFonts w:eastAsia="Times New Roman"/>
          <w:b/>
          <w:bCs/>
          <w:color w:val="222222"/>
          <w:lang w:eastAsia="en-NZ"/>
        </w:rPr>
        <w:t>M</w:t>
      </w:r>
      <w:r w:rsidR="00745B19" w:rsidRPr="001E1241">
        <w:rPr>
          <w:rFonts w:eastAsia="Times New Roman"/>
          <w:b/>
          <w:bCs/>
          <w:color w:val="222222"/>
          <w:lang w:eastAsia="en-NZ"/>
        </w:rPr>
        <w:t xml:space="preserve">ortgages </w:t>
      </w:r>
      <w:r w:rsidR="001E1241">
        <w:rPr>
          <w:rFonts w:eastAsia="Times New Roman"/>
          <w:b/>
          <w:bCs/>
          <w:color w:val="222222"/>
          <w:lang w:eastAsia="en-NZ"/>
        </w:rPr>
        <w:t>and</w:t>
      </w:r>
      <w:r w:rsidR="00745B19" w:rsidRPr="001E1241">
        <w:rPr>
          <w:rFonts w:eastAsia="Times New Roman"/>
          <w:b/>
          <w:bCs/>
          <w:color w:val="222222"/>
          <w:lang w:eastAsia="en-NZ"/>
        </w:rPr>
        <w:t xml:space="preserve"> body corporate administration</w:t>
      </w:r>
      <w:r w:rsidR="00745B19" w:rsidRPr="001E1241">
        <w:rPr>
          <w:rFonts w:eastAsia="Times New Roman"/>
          <w:color w:val="222222"/>
          <w:lang w:eastAsia="en-NZ"/>
        </w:rPr>
        <w:t xml:space="preserve"> (as already reported).</w:t>
      </w:r>
      <w:r w:rsidRPr="001E1241">
        <w:rPr>
          <w:rFonts w:eastAsia="Times New Roman"/>
          <w:color w:val="222222"/>
          <w:lang w:eastAsia="en-NZ"/>
        </w:rPr>
        <w:t xml:space="preserve">  </w:t>
      </w:r>
      <w:r w:rsidR="001E1241">
        <w:rPr>
          <w:rFonts w:eastAsia="Times New Roman"/>
          <w:color w:val="222222"/>
          <w:lang w:eastAsia="en-NZ"/>
        </w:rPr>
        <w:t xml:space="preserve">Liz reported that </w:t>
      </w:r>
      <w:r w:rsidRPr="001E1241">
        <w:rPr>
          <w:rFonts w:eastAsia="Times New Roman"/>
          <w:color w:val="222222"/>
          <w:lang w:eastAsia="en-NZ"/>
        </w:rPr>
        <w:t xml:space="preserve">Cooperative Bank very happy with new Body Corp rules and </w:t>
      </w:r>
      <w:r w:rsidR="001E1241">
        <w:rPr>
          <w:rFonts w:eastAsia="Times New Roman"/>
          <w:color w:val="222222"/>
          <w:lang w:eastAsia="en-NZ"/>
        </w:rPr>
        <w:t xml:space="preserve">the </w:t>
      </w:r>
      <w:r w:rsidRPr="001E1241">
        <w:rPr>
          <w:rFonts w:eastAsia="Times New Roman"/>
          <w:color w:val="222222"/>
          <w:lang w:eastAsia="en-NZ"/>
        </w:rPr>
        <w:t xml:space="preserve">valuation </w:t>
      </w:r>
      <w:r w:rsidR="001E1241">
        <w:rPr>
          <w:rFonts w:eastAsia="Times New Roman"/>
          <w:color w:val="222222"/>
          <w:lang w:eastAsia="en-NZ"/>
        </w:rPr>
        <w:t xml:space="preserve">which she received </w:t>
      </w:r>
      <w:r w:rsidRPr="001E1241">
        <w:rPr>
          <w:rFonts w:eastAsia="Times New Roman"/>
          <w:color w:val="222222"/>
          <w:lang w:eastAsia="en-NZ"/>
        </w:rPr>
        <w:t xml:space="preserve">today.  </w:t>
      </w:r>
    </w:p>
    <w:p w14:paraId="730F0D1B" w14:textId="77777777" w:rsidR="003434AD" w:rsidRPr="001E1241" w:rsidRDefault="003434AD" w:rsidP="001E1241">
      <w:pPr>
        <w:pStyle w:val="NoSpacing"/>
        <w:rPr>
          <w:rFonts w:eastAsia="Times New Roman"/>
          <w:color w:val="222222"/>
          <w:lang w:eastAsia="en-NZ"/>
        </w:rPr>
      </w:pPr>
    </w:p>
    <w:p w14:paraId="6213E24B" w14:textId="0AAF146D" w:rsidR="00745B19" w:rsidRDefault="00745B19" w:rsidP="001E1241">
      <w:pPr>
        <w:pStyle w:val="NoSpacing"/>
        <w:rPr>
          <w:color w:val="000000"/>
        </w:rPr>
      </w:pPr>
      <w:r w:rsidRPr="001E1241">
        <w:rPr>
          <w:b/>
          <w:bCs/>
          <w:color w:val="000000"/>
        </w:rPr>
        <w:t>Budget Control Group (BCG)</w:t>
      </w:r>
      <w:r w:rsidRPr="001E1241">
        <w:rPr>
          <w:color w:val="000000"/>
        </w:rPr>
        <w:t xml:space="preserve"> </w:t>
      </w:r>
      <w:r w:rsidR="003434AD" w:rsidRPr="001E1241">
        <w:rPr>
          <w:color w:val="000000"/>
        </w:rPr>
        <w:t xml:space="preserve">Maria’s notes sent through.  List of things that need to be done when we move in.  One item is the rangehood in the kitchen because it has implications for final inspection.  We will need a variation for installation of the rangehood.  At tomorrow’s site meeting we will find out if better to do as variation </w:t>
      </w:r>
      <w:r w:rsidR="001E1241">
        <w:rPr>
          <w:color w:val="000000"/>
        </w:rPr>
        <w:t xml:space="preserve">within our S&amp;W contract, </w:t>
      </w:r>
      <w:r w:rsidR="003434AD" w:rsidRPr="001E1241">
        <w:rPr>
          <w:color w:val="000000"/>
        </w:rPr>
        <w:t>or to do a separate contract later.</w:t>
      </w:r>
    </w:p>
    <w:p w14:paraId="79AF5922" w14:textId="77777777" w:rsidR="001E1241" w:rsidRPr="001E1241" w:rsidRDefault="001E1241" w:rsidP="001E1241">
      <w:pPr>
        <w:pStyle w:val="NoSpacing"/>
        <w:rPr>
          <w:color w:val="000000"/>
        </w:rPr>
      </w:pPr>
    </w:p>
    <w:p w14:paraId="378E3541" w14:textId="199ACAE2" w:rsidR="00A24DAF" w:rsidRPr="001E1241" w:rsidRDefault="00745B19" w:rsidP="001E1241">
      <w:pPr>
        <w:pStyle w:val="NoSpacing"/>
        <w:rPr>
          <w:color w:val="000000"/>
        </w:rPr>
      </w:pPr>
      <w:r w:rsidRPr="001E1241">
        <w:rPr>
          <w:b/>
          <w:bCs/>
          <w:color w:val="000000"/>
        </w:rPr>
        <w:t>Project Control Group (PCG)</w:t>
      </w:r>
      <w:r w:rsidR="003434AD" w:rsidRPr="001E1241">
        <w:rPr>
          <w:color w:val="000000"/>
        </w:rPr>
        <w:t xml:space="preserve"> met last week and discussed finishing date.  Still speculative at this stage.  Practical Completion Certificate </w:t>
      </w:r>
      <w:r w:rsidR="007A0DC2">
        <w:rPr>
          <w:color w:val="000000"/>
        </w:rPr>
        <w:t xml:space="preserve">will be </w:t>
      </w:r>
      <w:r w:rsidR="003434AD" w:rsidRPr="001E1241">
        <w:rPr>
          <w:color w:val="000000"/>
        </w:rPr>
        <w:t xml:space="preserve">given by S&amp;W after any defects identified by architects have been fixed.  This is the finish of the S&amp;W </w:t>
      </w:r>
      <w:r w:rsidR="00A24DAF" w:rsidRPr="001E1241">
        <w:rPr>
          <w:color w:val="000000"/>
        </w:rPr>
        <w:t xml:space="preserve">contract </w:t>
      </w:r>
      <w:r w:rsidR="003434AD" w:rsidRPr="001E1241">
        <w:rPr>
          <w:color w:val="000000"/>
        </w:rPr>
        <w:t>and therefore when we must start paying insurance</w:t>
      </w:r>
      <w:r w:rsidR="007A0DC2">
        <w:rPr>
          <w:color w:val="000000"/>
        </w:rPr>
        <w:t>,</w:t>
      </w:r>
      <w:r w:rsidR="003434AD" w:rsidRPr="001E1241">
        <w:rPr>
          <w:color w:val="000000"/>
        </w:rPr>
        <w:t xml:space="preserve"> if we go for a complete practical completion certificate (rather than separating inside and outside and doing partial completion certificates).  </w:t>
      </w:r>
      <w:r w:rsidR="007A0DC2">
        <w:rPr>
          <w:color w:val="000000"/>
        </w:rPr>
        <w:t xml:space="preserve">The check </w:t>
      </w:r>
      <w:proofErr w:type="gramStart"/>
      <w:r w:rsidR="007A0DC2">
        <w:rPr>
          <w:color w:val="000000"/>
        </w:rPr>
        <w:t>is  comprehensive</w:t>
      </w:r>
      <w:proofErr w:type="gramEnd"/>
      <w:r w:rsidR="007A0DC2">
        <w:rPr>
          <w:color w:val="000000"/>
        </w:rPr>
        <w:t xml:space="preserve"> – it </w:t>
      </w:r>
      <w:r w:rsidR="003434AD" w:rsidRPr="001E1241">
        <w:rPr>
          <w:color w:val="000000"/>
        </w:rPr>
        <w:t xml:space="preserve">will take a few days to check every window, every door etc.  </w:t>
      </w:r>
      <w:proofErr w:type="gramStart"/>
      <w:r w:rsidR="007A0DC2">
        <w:rPr>
          <w:color w:val="000000"/>
        </w:rPr>
        <w:t>Also</w:t>
      </w:r>
      <w:proofErr w:type="gramEnd"/>
      <w:r w:rsidR="007A0DC2">
        <w:rPr>
          <w:color w:val="000000"/>
        </w:rPr>
        <w:t xml:space="preserve"> the c</w:t>
      </w:r>
      <w:r w:rsidR="003434AD" w:rsidRPr="001E1241">
        <w:rPr>
          <w:color w:val="000000"/>
        </w:rPr>
        <w:t>ouncil has come back with a few things and other bits of paperwork that need doing</w:t>
      </w:r>
      <w:r w:rsidR="007A0DC2">
        <w:rPr>
          <w:color w:val="000000"/>
        </w:rPr>
        <w:t xml:space="preserve">.  The current estimate is at least </w:t>
      </w:r>
      <w:r w:rsidR="003434AD" w:rsidRPr="001E1241">
        <w:rPr>
          <w:color w:val="000000"/>
        </w:rPr>
        <w:t xml:space="preserve">end of next week by the time it I finished.  M units will have their inspection done later (and </w:t>
      </w:r>
      <w:r w:rsidR="007A0DC2">
        <w:rPr>
          <w:color w:val="000000"/>
        </w:rPr>
        <w:t xml:space="preserve">there is </w:t>
      </w:r>
      <w:r w:rsidR="003434AD" w:rsidRPr="001E1241">
        <w:rPr>
          <w:color w:val="000000"/>
        </w:rPr>
        <w:t xml:space="preserve">some work </w:t>
      </w:r>
      <w:r w:rsidR="007A0DC2">
        <w:rPr>
          <w:color w:val="000000"/>
        </w:rPr>
        <w:t>needed with the</w:t>
      </w:r>
      <w:r w:rsidR="003434AD" w:rsidRPr="001E1241">
        <w:rPr>
          <w:color w:val="000000"/>
        </w:rPr>
        <w:t xml:space="preserve"> final inspection for </w:t>
      </w:r>
      <w:r w:rsidR="007A0DC2">
        <w:rPr>
          <w:color w:val="000000"/>
        </w:rPr>
        <w:t>the outside of the structures</w:t>
      </w:r>
      <w:r w:rsidR="003434AD" w:rsidRPr="001E1241">
        <w:rPr>
          <w:color w:val="000000"/>
        </w:rPr>
        <w:t xml:space="preserve">).  </w:t>
      </w:r>
      <w:r w:rsidR="007A0DC2">
        <w:rPr>
          <w:color w:val="000000"/>
        </w:rPr>
        <w:t xml:space="preserve">An update on this </w:t>
      </w:r>
      <w:r w:rsidR="003434AD" w:rsidRPr="001E1241">
        <w:rPr>
          <w:color w:val="000000"/>
        </w:rPr>
        <w:t xml:space="preserve">information </w:t>
      </w:r>
      <w:r w:rsidR="007A0DC2">
        <w:rPr>
          <w:color w:val="000000"/>
        </w:rPr>
        <w:t>will</w:t>
      </w:r>
      <w:r w:rsidR="003434AD" w:rsidRPr="001E1241">
        <w:rPr>
          <w:color w:val="000000"/>
        </w:rPr>
        <w:t xml:space="preserve"> be available </w:t>
      </w:r>
      <w:r w:rsidR="007A0DC2">
        <w:rPr>
          <w:color w:val="000000"/>
        </w:rPr>
        <w:t xml:space="preserve">at the site meeting </w:t>
      </w:r>
      <w:r w:rsidR="003434AD" w:rsidRPr="001E1241">
        <w:rPr>
          <w:color w:val="000000"/>
        </w:rPr>
        <w:t>tomorrow</w:t>
      </w:r>
      <w:r w:rsidR="007A0DC2">
        <w:rPr>
          <w:color w:val="000000"/>
        </w:rPr>
        <w:t xml:space="preserve">, and possibly a finishing date, so the PCG will send a note to the group with a likely </w:t>
      </w:r>
      <w:r w:rsidR="00A24DAF" w:rsidRPr="001E1241">
        <w:rPr>
          <w:color w:val="000000"/>
        </w:rPr>
        <w:t>timeframe after the meeting tomorrow.</w:t>
      </w:r>
    </w:p>
    <w:p w14:paraId="00463804" w14:textId="77777777" w:rsidR="007A0DC2" w:rsidRDefault="007A0DC2" w:rsidP="001E1241">
      <w:pPr>
        <w:pStyle w:val="NoSpacing"/>
        <w:rPr>
          <w:color w:val="000000"/>
        </w:rPr>
      </w:pPr>
    </w:p>
    <w:p w14:paraId="55ECF0ED" w14:textId="20DF8ED4" w:rsidR="00745B19" w:rsidRDefault="00745B19" w:rsidP="001E1241">
      <w:pPr>
        <w:pStyle w:val="NoSpacing"/>
        <w:rPr>
          <w:color w:val="222222"/>
          <w:shd w:val="clear" w:color="auto" w:fill="FFFFFF"/>
        </w:rPr>
      </w:pPr>
      <w:r w:rsidRPr="007A0DC2">
        <w:rPr>
          <w:b/>
          <w:bCs/>
          <w:color w:val="000000"/>
        </w:rPr>
        <w:t>Conciliation Team</w:t>
      </w:r>
      <w:r w:rsidRPr="001E1241">
        <w:rPr>
          <w:color w:val="000000"/>
        </w:rPr>
        <w:t xml:space="preserve"> – </w:t>
      </w:r>
      <w:r w:rsidRPr="001E1241">
        <w:rPr>
          <w:color w:val="222222"/>
          <w:shd w:val="clear" w:color="auto" w:fill="FFFFFF"/>
        </w:rPr>
        <w:t>The Conciliation Team had its first meeting last Tuesday. It intends to work out a proposal for its principles and processes, for review by the whole group at a later date.</w:t>
      </w:r>
    </w:p>
    <w:p w14:paraId="3B771649" w14:textId="77777777" w:rsidR="007A0DC2" w:rsidRPr="001E1241" w:rsidRDefault="007A0DC2" w:rsidP="001E1241">
      <w:pPr>
        <w:pStyle w:val="NoSpacing"/>
      </w:pPr>
    </w:p>
    <w:p w14:paraId="601CC95D" w14:textId="77777777" w:rsidR="00A24DAF" w:rsidRPr="001E1241" w:rsidRDefault="00A24DAF" w:rsidP="001E1241">
      <w:pPr>
        <w:pStyle w:val="NoSpacing"/>
      </w:pPr>
      <w:r w:rsidRPr="007A0DC2">
        <w:rPr>
          <w:b/>
          <w:bCs/>
        </w:rPr>
        <w:t>Insurance continues to be a work in progress</w:t>
      </w:r>
      <w:r w:rsidRPr="001E1241">
        <w:t xml:space="preserve">.  State Insurance (direct insurance company </w:t>
      </w:r>
      <w:proofErr w:type="spellStart"/>
      <w:proofErr w:type="gramStart"/>
      <w:r w:rsidRPr="001E1241">
        <w:t>ie</w:t>
      </w:r>
      <w:proofErr w:type="spellEnd"/>
      <w:proofErr w:type="gramEnd"/>
      <w:r w:rsidRPr="001E1241">
        <w:t xml:space="preserve"> don’t work through a broker) has said they weren’t interested.  Anthony has been trying to track down info on the performance on the SIPS panels for insurance.  It looks like we will have to accept the current prices/contract for the first year.  </w:t>
      </w:r>
    </w:p>
    <w:p w14:paraId="214CB962" w14:textId="629ECA61" w:rsidR="00745B19" w:rsidRDefault="00A24DAF" w:rsidP="001E1241">
      <w:pPr>
        <w:pStyle w:val="NoSpacing"/>
      </w:pPr>
      <w:r w:rsidRPr="001E1241">
        <w:t xml:space="preserve">Payment can be done in full for </w:t>
      </w:r>
      <w:proofErr w:type="gramStart"/>
      <w:r w:rsidRPr="001E1241">
        <w:t>12 month</w:t>
      </w:r>
      <w:proofErr w:type="gramEnd"/>
      <w:r w:rsidRPr="001E1241">
        <w:t xml:space="preserve"> period or by instalments at a 8% interest plus administration fee of $100.  Payment required within 30 days of policy starting.  Anne suggested that we may each pay our annual insurance amount from the first body </w:t>
      </w:r>
      <w:proofErr w:type="spellStart"/>
      <w:r w:rsidRPr="001E1241">
        <w:t>corp</w:t>
      </w:r>
      <w:proofErr w:type="spellEnd"/>
      <w:r w:rsidRPr="001E1241">
        <w:t xml:space="preserve"> fee charged. Contingency could possibly used but may have accounting implications.  This will be looked into further before next meeting.</w:t>
      </w:r>
    </w:p>
    <w:p w14:paraId="00C6DF9B" w14:textId="77777777" w:rsidR="007A0DC2" w:rsidRPr="001E1241" w:rsidRDefault="007A0DC2" w:rsidP="001E1241">
      <w:pPr>
        <w:pStyle w:val="NoSpacing"/>
      </w:pPr>
    </w:p>
    <w:p w14:paraId="606F6075" w14:textId="77777777" w:rsidR="00B65E3B" w:rsidRDefault="00B65E3B" w:rsidP="00B65E3B">
      <w:pPr>
        <w:pStyle w:val="NoSpacing"/>
        <w:rPr>
          <w:color w:val="222222"/>
          <w:shd w:val="clear" w:color="auto" w:fill="FFFFFF"/>
        </w:rPr>
      </w:pPr>
      <w:r w:rsidRPr="007A0DC2">
        <w:rPr>
          <w:b/>
          <w:bCs/>
          <w:color w:val="222222"/>
          <w:shd w:val="clear" w:color="auto" w:fill="FFFFFF"/>
        </w:rPr>
        <w:t>Exceptionalism and its consequences</w:t>
      </w:r>
      <w:r w:rsidRPr="001E1241">
        <w:rPr>
          <w:color w:val="222222"/>
          <w:shd w:val="clear" w:color="auto" w:fill="FFFFFF"/>
        </w:rPr>
        <w:t xml:space="preserve">.  </w:t>
      </w:r>
      <w:r>
        <w:rPr>
          <w:color w:val="222222"/>
          <w:shd w:val="clear" w:color="auto" w:fill="FFFFFF"/>
        </w:rPr>
        <w:t xml:space="preserve">Marianne said she put this item on the agenda some time ago out of a concern she observed that ‘we were special’ and that ‘ordinary requirements didn’t / shouldn’t apply to us’. While this came up around the issue of obtaining mortgages, it has been there for her for some time: statements to the effect that </w:t>
      </w:r>
      <w:r>
        <w:rPr>
          <w:color w:val="222222"/>
          <w:shd w:val="clear" w:color="auto" w:fill="FFFFFF"/>
        </w:rPr>
        <w:lastRenderedPageBreak/>
        <w:t xml:space="preserve">what we’re doing is ‘exceptional’, as if no one else has created supportive communities / </w:t>
      </w:r>
      <w:proofErr w:type="spellStart"/>
      <w:r>
        <w:rPr>
          <w:color w:val="222222"/>
          <w:shd w:val="clear" w:color="auto" w:fill="FFFFFF"/>
        </w:rPr>
        <w:t>neighbourhoods</w:t>
      </w:r>
      <w:proofErr w:type="spellEnd"/>
      <w:r>
        <w:rPr>
          <w:color w:val="222222"/>
          <w:shd w:val="clear" w:color="auto" w:fill="FFFFFF"/>
        </w:rPr>
        <w:t xml:space="preserve"> before. The other side of this can be a sense of superiority which had felt increasingly uncomfortable to her: her belief is there is lots to learn from others and hopefully, we will keep evolving as we do so. </w:t>
      </w:r>
    </w:p>
    <w:p w14:paraId="2BD44B30" w14:textId="77777777" w:rsidR="00B65E3B" w:rsidRDefault="00B65E3B" w:rsidP="00B65E3B">
      <w:pPr>
        <w:pStyle w:val="NoSpacing"/>
        <w:rPr>
          <w:color w:val="222222"/>
          <w:shd w:val="clear" w:color="auto" w:fill="FFFFFF"/>
        </w:rPr>
      </w:pPr>
    </w:p>
    <w:p w14:paraId="0A552C62" w14:textId="77777777" w:rsidR="00B65E3B" w:rsidRDefault="00B65E3B" w:rsidP="00B65E3B">
      <w:pPr>
        <w:pStyle w:val="NoSpacing"/>
        <w:rPr>
          <w:color w:val="222222"/>
          <w:shd w:val="clear" w:color="auto" w:fill="FFFFFF"/>
        </w:rPr>
      </w:pPr>
      <w:r>
        <w:rPr>
          <w:color w:val="222222"/>
          <w:shd w:val="clear" w:color="auto" w:fill="FFFFFF"/>
        </w:rPr>
        <w:t xml:space="preserve">While apparently the term ‘Exceptionalism’ was coined to describe the way the United States of America believes its form of democracy is so good that it has the right to impose it on other countries, a recent Chris Trotter column </w:t>
      </w:r>
      <w:proofErr w:type="gramStart"/>
      <w:r>
        <w:rPr>
          <w:color w:val="222222"/>
          <w:shd w:val="clear" w:color="auto" w:fill="FFFFFF"/>
        </w:rPr>
        <w:t>( Fri</w:t>
      </w:r>
      <w:proofErr w:type="gramEnd"/>
      <w:r>
        <w:rPr>
          <w:color w:val="222222"/>
          <w:shd w:val="clear" w:color="auto" w:fill="FFFFFF"/>
        </w:rPr>
        <w:t xml:space="preserve"> 29</w:t>
      </w:r>
      <w:r w:rsidRPr="00802AED">
        <w:rPr>
          <w:color w:val="222222"/>
          <w:shd w:val="clear" w:color="auto" w:fill="FFFFFF"/>
          <w:vertAlign w:val="superscript"/>
        </w:rPr>
        <w:t>th</w:t>
      </w:r>
      <w:r>
        <w:rPr>
          <w:color w:val="222222"/>
          <w:shd w:val="clear" w:color="auto" w:fill="FFFFFF"/>
        </w:rPr>
        <w:t xml:space="preserve"> Jan) took Judith Collins to task for ‘</w:t>
      </w:r>
      <w:r w:rsidRPr="00802AED">
        <w:rPr>
          <w:i/>
          <w:iCs/>
          <w:color w:val="222222"/>
          <w:shd w:val="clear" w:color="auto" w:fill="FFFFFF"/>
        </w:rPr>
        <w:t>the profoundly objectionable assumption ( on behalf of the National party) that the only real Kiwis are people like themselves</w:t>
      </w:r>
      <w:r>
        <w:rPr>
          <w:color w:val="222222"/>
          <w:shd w:val="clear" w:color="auto" w:fill="FFFFFF"/>
        </w:rPr>
        <w:t xml:space="preserve">’.  In Marianne’s view, there has been some of this happening within our group and its effect has been to silence some voices. </w:t>
      </w:r>
    </w:p>
    <w:p w14:paraId="00946B12" w14:textId="77777777" w:rsidR="00B65E3B" w:rsidRDefault="00B65E3B" w:rsidP="00B65E3B">
      <w:pPr>
        <w:pStyle w:val="NoSpacing"/>
        <w:rPr>
          <w:color w:val="222222"/>
          <w:shd w:val="clear" w:color="auto" w:fill="FFFFFF"/>
        </w:rPr>
      </w:pPr>
    </w:p>
    <w:p w14:paraId="58DC3F3E" w14:textId="77777777" w:rsidR="00B65E3B" w:rsidRDefault="00B65E3B" w:rsidP="00B65E3B">
      <w:pPr>
        <w:pStyle w:val="NoSpacing"/>
        <w:rPr>
          <w:color w:val="222222"/>
          <w:shd w:val="clear" w:color="auto" w:fill="FFFFFF"/>
        </w:rPr>
      </w:pPr>
      <w:r>
        <w:rPr>
          <w:color w:val="222222"/>
          <w:shd w:val="clear" w:color="auto" w:fill="FFFFFF"/>
        </w:rPr>
        <w:t>Her other concerns were that w</w:t>
      </w:r>
      <w:r w:rsidRPr="001E1241">
        <w:rPr>
          <w:color w:val="222222"/>
          <w:shd w:val="clear" w:color="auto" w:fill="FFFFFF"/>
        </w:rPr>
        <w:t xml:space="preserve">e say one thing about ourselves but act in a way that is </w:t>
      </w:r>
      <w:r>
        <w:rPr>
          <w:color w:val="222222"/>
          <w:shd w:val="clear" w:color="auto" w:fill="FFFFFF"/>
        </w:rPr>
        <w:t>contrary (</w:t>
      </w:r>
      <w:proofErr w:type="spellStart"/>
      <w:proofErr w:type="gramStart"/>
      <w:r>
        <w:rPr>
          <w:color w:val="222222"/>
          <w:shd w:val="clear" w:color="auto" w:fill="FFFFFF"/>
        </w:rPr>
        <w:t>eg</w:t>
      </w:r>
      <w:proofErr w:type="spellEnd"/>
      <w:proofErr w:type="gramEnd"/>
      <w:r>
        <w:rPr>
          <w:color w:val="222222"/>
          <w:shd w:val="clear" w:color="auto" w:fill="FFFFFF"/>
        </w:rPr>
        <w:t xml:space="preserve"> sustainability); </w:t>
      </w:r>
    </w:p>
    <w:p w14:paraId="14732616" w14:textId="77777777" w:rsidR="00B65E3B" w:rsidRDefault="00B65E3B" w:rsidP="00B65E3B">
      <w:pPr>
        <w:pStyle w:val="NoSpacing"/>
        <w:rPr>
          <w:color w:val="222222"/>
          <w:shd w:val="clear" w:color="auto" w:fill="FFFFFF"/>
        </w:rPr>
      </w:pPr>
      <w:r>
        <w:rPr>
          <w:color w:val="222222"/>
          <w:shd w:val="clear" w:color="auto" w:fill="FFFFFF"/>
        </w:rPr>
        <w:t xml:space="preserve">We appear to espouse an unswerving commitment to a </w:t>
      </w:r>
      <w:r w:rsidRPr="001E1241">
        <w:rPr>
          <w:color w:val="222222"/>
          <w:shd w:val="clear" w:color="auto" w:fill="FFFFFF"/>
        </w:rPr>
        <w:t>particular doctrine</w:t>
      </w:r>
      <w:r>
        <w:rPr>
          <w:color w:val="222222"/>
          <w:shd w:val="clear" w:color="auto" w:fill="FFFFFF"/>
        </w:rPr>
        <w:t xml:space="preserve"> </w:t>
      </w:r>
      <w:proofErr w:type="gramStart"/>
      <w:r>
        <w:rPr>
          <w:color w:val="222222"/>
          <w:shd w:val="clear" w:color="auto" w:fill="FFFFFF"/>
        </w:rPr>
        <w:t>( a</w:t>
      </w:r>
      <w:proofErr w:type="gramEnd"/>
      <w:r>
        <w:rPr>
          <w:color w:val="222222"/>
          <w:shd w:val="clear" w:color="auto" w:fill="FFFFFF"/>
        </w:rPr>
        <w:t xml:space="preserve"> characteristic of cults) when t</w:t>
      </w:r>
      <w:r w:rsidRPr="001E1241">
        <w:rPr>
          <w:color w:val="222222"/>
          <w:shd w:val="clear" w:color="auto" w:fill="FFFFFF"/>
        </w:rPr>
        <w:t xml:space="preserve">here </w:t>
      </w:r>
      <w:r>
        <w:rPr>
          <w:color w:val="222222"/>
          <w:shd w:val="clear" w:color="auto" w:fill="FFFFFF"/>
        </w:rPr>
        <w:t>are</w:t>
      </w:r>
      <w:r w:rsidRPr="001E1241">
        <w:rPr>
          <w:color w:val="222222"/>
          <w:shd w:val="clear" w:color="auto" w:fill="FFFFFF"/>
        </w:rPr>
        <w:t xml:space="preserve"> actually a lot of different ways we can build a community housing project.  </w:t>
      </w:r>
    </w:p>
    <w:p w14:paraId="2088E2E6" w14:textId="77777777" w:rsidR="00B65E3B" w:rsidRDefault="00B65E3B" w:rsidP="00B65E3B">
      <w:pPr>
        <w:pStyle w:val="NoSpacing"/>
        <w:rPr>
          <w:color w:val="222222"/>
          <w:shd w:val="clear" w:color="auto" w:fill="FFFFFF"/>
        </w:rPr>
      </w:pPr>
      <w:r>
        <w:rPr>
          <w:color w:val="222222"/>
          <w:shd w:val="clear" w:color="auto" w:fill="FFFFFF"/>
        </w:rPr>
        <w:t xml:space="preserve">This ‘narrative’ that ‘this is best’ / we know best’ can result in people </w:t>
      </w:r>
      <w:proofErr w:type="gramStart"/>
      <w:r>
        <w:rPr>
          <w:color w:val="222222"/>
          <w:shd w:val="clear" w:color="auto" w:fill="FFFFFF"/>
        </w:rPr>
        <w:t xml:space="preserve">feeling </w:t>
      </w:r>
      <w:r w:rsidRPr="001E1241">
        <w:rPr>
          <w:color w:val="222222"/>
          <w:shd w:val="clear" w:color="auto" w:fill="FFFFFF"/>
        </w:rPr>
        <w:t xml:space="preserve"> uncomfortable</w:t>
      </w:r>
      <w:proofErr w:type="gramEnd"/>
      <w:r w:rsidRPr="001E1241">
        <w:rPr>
          <w:color w:val="222222"/>
          <w:shd w:val="clear" w:color="auto" w:fill="FFFFFF"/>
        </w:rPr>
        <w:t xml:space="preserve"> expressing disagreement </w:t>
      </w:r>
      <w:r>
        <w:rPr>
          <w:color w:val="222222"/>
          <w:shd w:val="clear" w:color="auto" w:fill="FFFFFF"/>
        </w:rPr>
        <w:t>resulting in a</w:t>
      </w:r>
      <w:r w:rsidRPr="001E1241">
        <w:rPr>
          <w:color w:val="222222"/>
          <w:shd w:val="clear" w:color="auto" w:fill="FFFFFF"/>
        </w:rPr>
        <w:t xml:space="preserve"> tension between what is said and what is lived out. </w:t>
      </w:r>
      <w:proofErr w:type="spellStart"/>
      <w:r>
        <w:rPr>
          <w:color w:val="222222"/>
          <w:shd w:val="clear" w:color="auto" w:fill="FFFFFF"/>
        </w:rPr>
        <w:t>Eg</w:t>
      </w:r>
      <w:proofErr w:type="spellEnd"/>
      <w:r>
        <w:rPr>
          <w:color w:val="222222"/>
          <w:shd w:val="clear" w:color="auto" w:fill="FFFFFF"/>
        </w:rPr>
        <w:t xml:space="preserve"> we say we come to consensus for our decisions but some are still uncomfortable with those outcomes– and act as though that consensus hadn’t occurred. </w:t>
      </w:r>
    </w:p>
    <w:p w14:paraId="3E756147" w14:textId="77777777" w:rsidR="00B65E3B" w:rsidRDefault="00B65E3B" w:rsidP="00B65E3B">
      <w:pPr>
        <w:pStyle w:val="NoSpacing"/>
        <w:rPr>
          <w:color w:val="222222"/>
          <w:shd w:val="clear" w:color="auto" w:fill="FFFFFF"/>
        </w:rPr>
      </w:pPr>
    </w:p>
    <w:p w14:paraId="3821C4D3" w14:textId="77777777" w:rsidR="00B65E3B" w:rsidRDefault="00B65E3B" w:rsidP="00B65E3B">
      <w:pPr>
        <w:pStyle w:val="NoSpacing"/>
        <w:rPr>
          <w:color w:val="222222"/>
          <w:shd w:val="clear" w:color="auto" w:fill="FFFFFF"/>
        </w:rPr>
      </w:pPr>
      <w:r>
        <w:rPr>
          <w:color w:val="222222"/>
          <w:shd w:val="clear" w:color="auto" w:fill="FFFFFF"/>
        </w:rPr>
        <w:t>Marianne also wondered if the feeling that our cause is so righteous flows on to a view that the law doesn’t apply to us</w:t>
      </w:r>
      <w:r w:rsidRPr="001E1241">
        <w:rPr>
          <w:color w:val="222222"/>
          <w:shd w:val="clear" w:color="auto" w:fill="FFFFFF"/>
        </w:rPr>
        <w:t xml:space="preserve"> </w:t>
      </w:r>
      <w:r>
        <w:rPr>
          <w:color w:val="222222"/>
          <w:shd w:val="clear" w:color="auto" w:fill="FFFFFF"/>
        </w:rPr>
        <w:t xml:space="preserve">as a Company </w:t>
      </w:r>
      <w:proofErr w:type="spellStart"/>
      <w:proofErr w:type="gramStart"/>
      <w:r w:rsidRPr="001E1241">
        <w:rPr>
          <w:color w:val="222222"/>
          <w:shd w:val="clear" w:color="auto" w:fill="FFFFFF"/>
        </w:rPr>
        <w:t>eg</w:t>
      </w:r>
      <w:proofErr w:type="spellEnd"/>
      <w:proofErr w:type="gramEnd"/>
      <w:r w:rsidRPr="001E1241">
        <w:rPr>
          <w:color w:val="222222"/>
          <w:shd w:val="clear" w:color="auto" w:fill="FFFFFF"/>
        </w:rPr>
        <w:t xml:space="preserve"> </w:t>
      </w:r>
      <w:r>
        <w:rPr>
          <w:color w:val="222222"/>
          <w:shd w:val="clear" w:color="auto" w:fill="FFFFFF"/>
        </w:rPr>
        <w:t xml:space="preserve">by law, we’re required to have an AGM – Marianne isn’t aware of this having happened. We are also required to act ‘in good faith’. </w:t>
      </w:r>
    </w:p>
    <w:p w14:paraId="028898F0" w14:textId="77777777" w:rsidR="00B65E3B" w:rsidRDefault="00B65E3B" w:rsidP="00B65E3B">
      <w:pPr>
        <w:pStyle w:val="NoSpacing"/>
        <w:rPr>
          <w:color w:val="222222"/>
          <w:shd w:val="clear" w:color="auto" w:fill="FFFFFF"/>
        </w:rPr>
      </w:pPr>
    </w:p>
    <w:p w14:paraId="4D5FF133" w14:textId="77777777" w:rsidR="00B65E3B" w:rsidRPr="001E1241" w:rsidRDefault="00B65E3B" w:rsidP="00B65E3B">
      <w:pPr>
        <w:pStyle w:val="NoSpacing"/>
        <w:rPr>
          <w:color w:val="222222"/>
          <w:shd w:val="clear" w:color="auto" w:fill="FFFFFF"/>
        </w:rPr>
      </w:pPr>
      <w:r>
        <w:rPr>
          <w:color w:val="222222"/>
          <w:shd w:val="clear" w:color="auto" w:fill="FFFFFF"/>
        </w:rPr>
        <w:t xml:space="preserve">Her final and deepest concern related to an apparent lack of transparency between ourselves and outside agencies. </w:t>
      </w:r>
      <w:proofErr w:type="spellStart"/>
      <w:proofErr w:type="gramStart"/>
      <w:r>
        <w:rPr>
          <w:color w:val="222222"/>
          <w:shd w:val="clear" w:color="auto" w:fill="FFFFFF"/>
        </w:rPr>
        <w:t>eg</w:t>
      </w:r>
      <w:proofErr w:type="spellEnd"/>
      <w:proofErr w:type="gramEnd"/>
      <w:r>
        <w:rPr>
          <w:color w:val="222222"/>
          <w:shd w:val="clear" w:color="auto" w:fill="FFFFFF"/>
        </w:rPr>
        <w:t xml:space="preserve"> there seemed to be a determination to act in a way that seemed ‘sneaky’ – </w:t>
      </w:r>
      <w:proofErr w:type="spellStart"/>
      <w:r>
        <w:rPr>
          <w:color w:val="222222"/>
          <w:shd w:val="clear" w:color="auto" w:fill="FFFFFF"/>
        </w:rPr>
        <w:t>eg</w:t>
      </w:r>
      <w:proofErr w:type="spellEnd"/>
      <w:r>
        <w:rPr>
          <w:color w:val="222222"/>
          <w:shd w:val="clear" w:color="auto" w:fill="FFFFFF"/>
        </w:rPr>
        <w:t xml:space="preserve"> to bury of the 5% covenant in other documentation with the expectation that banks don’t see it. She expressed a concern that not operating in ‘good faith’ could blow up for us, and prejudice future cohousing developments as a result. </w:t>
      </w:r>
    </w:p>
    <w:p w14:paraId="60A75C24" w14:textId="77777777" w:rsidR="00B65E3B" w:rsidRDefault="00B65E3B" w:rsidP="001E1241">
      <w:pPr>
        <w:pStyle w:val="NoSpacing"/>
        <w:rPr>
          <w:color w:val="222222"/>
          <w:shd w:val="clear" w:color="auto" w:fill="FFFFFF"/>
        </w:rPr>
      </w:pPr>
    </w:p>
    <w:p w14:paraId="423744A5" w14:textId="74B50C57" w:rsidR="00A03B54" w:rsidRPr="001E1241" w:rsidRDefault="00995364" w:rsidP="001E1241">
      <w:pPr>
        <w:pStyle w:val="NoSpacing"/>
        <w:rPr>
          <w:color w:val="222222"/>
          <w:shd w:val="clear" w:color="auto" w:fill="FFFFFF"/>
        </w:rPr>
      </w:pPr>
      <w:r>
        <w:rPr>
          <w:color w:val="222222"/>
          <w:shd w:val="clear" w:color="auto" w:fill="FFFFFF"/>
        </w:rPr>
        <w:t xml:space="preserve">The chair asked that rather than challenge </w:t>
      </w:r>
      <w:r w:rsidR="00D24C90">
        <w:rPr>
          <w:color w:val="222222"/>
          <w:shd w:val="clear" w:color="auto" w:fill="FFFFFF"/>
        </w:rPr>
        <w:t xml:space="preserve">the messenger or </w:t>
      </w:r>
      <w:r>
        <w:rPr>
          <w:color w:val="222222"/>
          <w:shd w:val="clear" w:color="auto" w:fill="FFFFFF"/>
        </w:rPr>
        <w:t>the</w:t>
      </w:r>
      <w:r w:rsidR="00D24C90">
        <w:rPr>
          <w:color w:val="222222"/>
          <w:shd w:val="clear" w:color="auto" w:fill="FFFFFF"/>
        </w:rPr>
        <w:t>se</w:t>
      </w:r>
      <w:r>
        <w:rPr>
          <w:color w:val="222222"/>
          <w:shd w:val="clear" w:color="auto" w:fill="FFFFFF"/>
        </w:rPr>
        <w:t xml:space="preserve"> assertions</w:t>
      </w:r>
      <w:r w:rsidR="00D24C90">
        <w:rPr>
          <w:color w:val="222222"/>
          <w:shd w:val="clear" w:color="auto" w:fill="FFFFFF"/>
        </w:rPr>
        <w:t>,</w:t>
      </w:r>
      <w:r>
        <w:rPr>
          <w:color w:val="222222"/>
          <w:shd w:val="clear" w:color="auto" w:fill="FFFFFF"/>
        </w:rPr>
        <w:t xml:space="preserve"> we make any additional comments.  </w:t>
      </w:r>
      <w:r w:rsidR="00D24C90">
        <w:rPr>
          <w:color w:val="222222"/>
          <w:shd w:val="clear" w:color="auto" w:fill="FFFFFF"/>
        </w:rPr>
        <w:t>C</w:t>
      </w:r>
      <w:r>
        <w:rPr>
          <w:color w:val="222222"/>
          <w:shd w:val="clear" w:color="auto" w:fill="FFFFFF"/>
        </w:rPr>
        <w:t xml:space="preserve">omments </w:t>
      </w:r>
      <w:r w:rsidR="00D24C90">
        <w:rPr>
          <w:color w:val="222222"/>
          <w:shd w:val="clear" w:color="auto" w:fill="FFFFFF"/>
        </w:rPr>
        <w:t xml:space="preserve">arising from the ensuring discussion </w:t>
      </w:r>
      <w:r>
        <w:rPr>
          <w:color w:val="222222"/>
          <w:shd w:val="clear" w:color="auto" w:fill="FFFFFF"/>
        </w:rPr>
        <w:t>are listed below:</w:t>
      </w:r>
      <w:r w:rsidR="00A03B54" w:rsidRPr="001E1241">
        <w:rPr>
          <w:color w:val="222222"/>
          <w:shd w:val="clear" w:color="auto" w:fill="FFFFFF"/>
        </w:rPr>
        <w:t xml:space="preserve"> </w:t>
      </w:r>
    </w:p>
    <w:p w14:paraId="6A16A50D" w14:textId="3366E566" w:rsidR="00A03B54" w:rsidRPr="001E1241" w:rsidRDefault="00A03B54" w:rsidP="00C570D3">
      <w:pPr>
        <w:pStyle w:val="NoSpacing"/>
        <w:numPr>
          <w:ilvl w:val="0"/>
          <w:numId w:val="7"/>
        </w:numPr>
        <w:rPr>
          <w:color w:val="000000"/>
        </w:rPr>
      </w:pPr>
      <w:r w:rsidRPr="001E1241">
        <w:rPr>
          <w:color w:val="000000"/>
        </w:rPr>
        <w:t xml:space="preserve">What can we do to improve our processes? What can we do to improve? </w:t>
      </w:r>
    </w:p>
    <w:p w14:paraId="6D7AA930" w14:textId="22887649" w:rsidR="00995364" w:rsidRDefault="00542D94" w:rsidP="00C570D3">
      <w:pPr>
        <w:pStyle w:val="NoSpacing"/>
        <w:numPr>
          <w:ilvl w:val="0"/>
          <w:numId w:val="7"/>
        </w:numPr>
        <w:rPr>
          <w:color w:val="000000"/>
        </w:rPr>
      </w:pPr>
      <w:r w:rsidRPr="001E1241">
        <w:rPr>
          <w:color w:val="000000"/>
        </w:rPr>
        <w:t xml:space="preserve">Learning to live together – can be done in many different </w:t>
      </w:r>
      <w:proofErr w:type="gramStart"/>
      <w:r w:rsidRPr="001E1241">
        <w:rPr>
          <w:color w:val="000000"/>
        </w:rPr>
        <w:t>ways</w:t>
      </w:r>
      <w:r w:rsidR="00C570D3">
        <w:rPr>
          <w:color w:val="000000"/>
        </w:rPr>
        <w:t xml:space="preserve">  vs</w:t>
      </w:r>
      <w:proofErr w:type="gramEnd"/>
      <w:r w:rsidR="00C570D3">
        <w:rPr>
          <w:color w:val="000000"/>
        </w:rPr>
        <w:t xml:space="preserve"> </w:t>
      </w:r>
      <w:r w:rsidRPr="001E1241">
        <w:rPr>
          <w:color w:val="000000"/>
        </w:rPr>
        <w:t xml:space="preserve">we signed up for cohousing so don’t want to give up on that and consensus. </w:t>
      </w:r>
    </w:p>
    <w:p w14:paraId="0D7B3C85" w14:textId="682E8A16" w:rsidR="00542D94" w:rsidRPr="001E1241" w:rsidRDefault="00995364" w:rsidP="00C570D3">
      <w:pPr>
        <w:pStyle w:val="NoSpacing"/>
        <w:numPr>
          <w:ilvl w:val="0"/>
          <w:numId w:val="7"/>
        </w:numPr>
        <w:rPr>
          <w:color w:val="000000"/>
        </w:rPr>
      </w:pPr>
      <w:r>
        <w:rPr>
          <w:color w:val="000000"/>
        </w:rPr>
        <w:t xml:space="preserve">It’s not helpful </w:t>
      </w:r>
      <w:r w:rsidR="00542D94" w:rsidRPr="001E1241">
        <w:rPr>
          <w:color w:val="000000"/>
        </w:rPr>
        <w:t xml:space="preserve">when terms of exceptionalism are used to define us.  </w:t>
      </w:r>
      <w:r>
        <w:rPr>
          <w:color w:val="000000"/>
        </w:rPr>
        <w:t>It is important that</w:t>
      </w:r>
      <w:r w:rsidR="00542D94" w:rsidRPr="001E1241">
        <w:rPr>
          <w:color w:val="000000"/>
        </w:rPr>
        <w:t xml:space="preserve"> Toiora </w:t>
      </w:r>
      <w:r w:rsidR="00543F38">
        <w:rPr>
          <w:color w:val="000000"/>
        </w:rPr>
        <w:t>High Street C</w:t>
      </w:r>
      <w:r w:rsidR="00542D94" w:rsidRPr="001E1241">
        <w:rPr>
          <w:color w:val="000000"/>
        </w:rPr>
        <w:t xml:space="preserve">ohousing </w:t>
      </w:r>
      <w:r w:rsidR="00543F38">
        <w:rPr>
          <w:color w:val="000000"/>
        </w:rPr>
        <w:t>is where</w:t>
      </w:r>
      <w:r w:rsidR="00542D94" w:rsidRPr="001E1241">
        <w:rPr>
          <w:color w:val="000000"/>
        </w:rPr>
        <w:t xml:space="preserve"> we can all flourish and find our own place. </w:t>
      </w:r>
    </w:p>
    <w:p w14:paraId="1389ACF8" w14:textId="77777777" w:rsidR="00543F38" w:rsidRDefault="00542D94" w:rsidP="00C570D3">
      <w:pPr>
        <w:pStyle w:val="NoSpacing"/>
        <w:numPr>
          <w:ilvl w:val="0"/>
          <w:numId w:val="7"/>
        </w:numPr>
        <w:rPr>
          <w:color w:val="000000"/>
        </w:rPr>
      </w:pPr>
      <w:r w:rsidRPr="001E1241">
        <w:rPr>
          <w:color w:val="000000"/>
        </w:rPr>
        <w:t xml:space="preserve">All aiming for the same vision, or otherwise we wouldn’t have signed up.  There has been a challenging set of conversations to rewrite the detail that takes account of more recent views and what external environment requires of us.  We are learning how to be this community – learning the script.  </w:t>
      </w:r>
    </w:p>
    <w:p w14:paraId="7FB64C92" w14:textId="20C285E6" w:rsidR="00542D94" w:rsidRPr="001E1241" w:rsidRDefault="00543F38" w:rsidP="00C570D3">
      <w:pPr>
        <w:pStyle w:val="NoSpacing"/>
        <w:numPr>
          <w:ilvl w:val="0"/>
          <w:numId w:val="7"/>
        </w:numPr>
        <w:rPr>
          <w:color w:val="000000"/>
        </w:rPr>
      </w:pPr>
      <w:r>
        <w:rPr>
          <w:color w:val="000000"/>
        </w:rPr>
        <w:t xml:space="preserve">We need to be </w:t>
      </w:r>
      <w:r w:rsidR="00542D94" w:rsidRPr="001E1241">
        <w:rPr>
          <w:color w:val="000000"/>
        </w:rPr>
        <w:t xml:space="preserve">wary of the “this is the way it will be done”.  </w:t>
      </w:r>
      <w:r>
        <w:rPr>
          <w:color w:val="000000"/>
        </w:rPr>
        <w:t xml:space="preserve"> Sometimes it can be </w:t>
      </w:r>
      <w:r w:rsidR="00542D94" w:rsidRPr="001E1241">
        <w:rPr>
          <w:color w:val="000000"/>
        </w:rPr>
        <w:t>difficult to be understood</w:t>
      </w:r>
      <w:r>
        <w:rPr>
          <w:color w:val="000000"/>
        </w:rPr>
        <w:t xml:space="preserve"> if you are taking an opposing view.  We </w:t>
      </w:r>
      <w:r w:rsidR="00542D94" w:rsidRPr="001E1241">
        <w:rPr>
          <w:color w:val="000000"/>
        </w:rPr>
        <w:t>have to listen as well a</w:t>
      </w:r>
      <w:r w:rsidR="00D24C90">
        <w:rPr>
          <w:color w:val="000000"/>
        </w:rPr>
        <w:t>s</w:t>
      </w:r>
      <w:r w:rsidR="00542D94" w:rsidRPr="001E1241">
        <w:rPr>
          <w:color w:val="000000"/>
        </w:rPr>
        <w:t xml:space="preserve"> talk.  We need to listen really hard to one another, as well as talking openly </w:t>
      </w:r>
      <w:r w:rsidR="00542D94" w:rsidRPr="001E1241">
        <w:rPr>
          <w:color w:val="000000"/>
        </w:rPr>
        <w:lastRenderedPageBreak/>
        <w:t>and bravely.</w:t>
      </w:r>
    </w:p>
    <w:p w14:paraId="14D83BD9" w14:textId="1AC43F47" w:rsidR="00542D94" w:rsidRPr="001E1241" w:rsidRDefault="00542D94" w:rsidP="00C570D3">
      <w:pPr>
        <w:pStyle w:val="NoSpacing"/>
        <w:numPr>
          <w:ilvl w:val="0"/>
          <w:numId w:val="7"/>
        </w:numPr>
        <w:rPr>
          <w:color w:val="000000"/>
        </w:rPr>
      </w:pPr>
      <w:r w:rsidRPr="001E1241">
        <w:rPr>
          <w:color w:val="000000"/>
        </w:rPr>
        <w:t>Consensus can be a tyranny – when there’s a prevailing view and one feels need to put out an alternative view</w:t>
      </w:r>
      <w:r w:rsidR="000357D4">
        <w:rPr>
          <w:color w:val="000000"/>
        </w:rPr>
        <w:t>.  It can feel like a big challenge if you want to do that</w:t>
      </w:r>
      <w:r w:rsidRPr="001E1241">
        <w:rPr>
          <w:color w:val="000000"/>
        </w:rPr>
        <w:t xml:space="preserve">.  </w:t>
      </w:r>
    </w:p>
    <w:p w14:paraId="2062C564" w14:textId="3558C344" w:rsidR="00542D94" w:rsidRDefault="00543F38" w:rsidP="00C570D3">
      <w:pPr>
        <w:pStyle w:val="NoSpacing"/>
        <w:numPr>
          <w:ilvl w:val="0"/>
          <w:numId w:val="7"/>
        </w:numPr>
        <w:rPr>
          <w:color w:val="000000"/>
        </w:rPr>
      </w:pPr>
      <w:r>
        <w:rPr>
          <w:color w:val="000000"/>
        </w:rPr>
        <w:t>At the start w</w:t>
      </w:r>
      <w:r w:rsidR="00542D94" w:rsidRPr="001E1241">
        <w:rPr>
          <w:color w:val="000000"/>
        </w:rPr>
        <w:t xml:space="preserve">e agreed we would take ownership for feelings – use the </w:t>
      </w:r>
      <w:r>
        <w:rPr>
          <w:color w:val="000000"/>
        </w:rPr>
        <w:t>“</w:t>
      </w:r>
      <w:r w:rsidR="00542D94" w:rsidRPr="001E1241">
        <w:rPr>
          <w:color w:val="000000"/>
        </w:rPr>
        <w:t>I</w:t>
      </w:r>
      <w:r>
        <w:rPr>
          <w:color w:val="000000"/>
        </w:rPr>
        <w:t>”</w:t>
      </w:r>
      <w:r w:rsidR="00542D94" w:rsidRPr="001E1241">
        <w:rPr>
          <w:color w:val="000000"/>
        </w:rPr>
        <w:t xml:space="preserve"> word</w:t>
      </w:r>
      <w:r>
        <w:rPr>
          <w:color w:val="000000"/>
        </w:rPr>
        <w:t xml:space="preserve">.  </w:t>
      </w:r>
      <w:proofErr w:type="gramStart"/>
      <w:r>
        <w:rPr>
          <w:color w:val="000000"/>
        </w:rPr>
        <w:t>T</w:t>
      </w:r>
      <w:r w:rsidR="00542D94" w:rsidRPr="001E1241">
        <w:rPr>
          <w:color w:val="000000"/>
        </w:rPr>
        <w:t>herefore</w:t>
      </w:r>
      <w:proofErr w:type="gramEnd"/>
      <w:r w:rsidR="00542D94" w:rsidRPr="001E1241">
        <w:rPr>
          <w:color w:val="000000"/>
        </w:rPr>
        <w:t xml:space="preserve"> everyone has responsibility to do that.</w:t>
      </w:r>
    </w:p>
    <w:p w14:paraId="2947D7F4" w14:textId="7B1FA86C" w:rsidR="00543F38" w:rsidRPr="001E1241" w:rsidRDefault="00543F38" w:rsidP="00C570D3">
      <w:pPr>
        <w:pStyle w:val="NoSpacing"/>
        <w:numPr>
          <w:ilvl w:val="0"/>
          <w:numId w:val="7"/>
        </w:numPr>
        <w:rPr>
          <w:color w:val="000000"/>
        </w:rPr>
      </w:pPr>
      <w:r>
        <w:rPr>
          <w:color w:val="000000"/>
        </w:rPr>
        <w:t>W</w:t>
      </w:r>
      <w:r w:rsidRPr="001E1241">
        <w:rPr>
          <w:color w:val="000000"/>
        </w:rPr>
        <w:t>e worked so hard to do consensus and make changes</w:t>
      </w:r>
      <w:r>
        <w:rPr>
          <w:color w:val="000000"/>
        </w:rPr>
        <w:t xml:space="preserve">, but we must not </w:t>
      </w:r>
      <w:r w:rsidRPr="001E1241">
        <w:rPr>
          <w:color w:val="000000"/>
        </w:rPr>
        <w:t>lose sight of needing to get things done</w:t>
      </w:r>
      <w:r w:rsidR="000357D4">
        <w:rPr>
          <w:color w:val="000000"/>
        </w:rPr>
        <w:t xml:space="preserve"> (for the banks or for any other practical consideration)</w:t>
      </w:r>
      <w:r>
        <w:rPr>
          <w:color w:val="000000"/>
        </w:rPr>
        <w:t>.</w:t>
      </w:r>
    </w:p>
    <w:p w14:paraId="08D0D386" w14:textId="0C92042B" w:rsidR="00543F38" w:rsidRDefault="000357D4" w:rsidP="00C570D3">
      <w:pPr>
        <w:pStyle w:val="NoSpacing"/>
        <w:numPr>
          <w:ilvl w:val="0"/>
          <w:numId w:val="7"/>
        </w:numPr>
        <w:rPr>
          <w:color w:val="000000"/>
        </w:rPr>
      </w:pPr>
      <w:r>
        <w:rPr>
          <w:color w:val="000000"/>
        </w:rPr>
        <w:t>The example of using a term such as “</w:t>
      </w:r>
      <w:r w:rsidR="00091FB7">
        <w:rPr>
          <w:color w:val="000000"/>
        </w:rPr>
        <w:t xml:space="preserve">like </w:t>
      </w:r>
      <w:r w:rsidR="00543F38">
        <w:rPr>
          <w:color w:val="000000"/>
        </w:rPr>
        <w:t xml:space="preserve">a block of flats” was </w:t>
      </w:r>
      <w:r w:rsidR="00091FB7">
        <w:rPr>
          <w:color w:val="000000"/>
        </w:rPr>
        <w:t xml:space="preserve">used to </w:t>
      </w:r>
      <w:r>
        <w:rPr>
          <w:color w:val="000000"/>
        </w:rPr>
        <w:t xml:space="preserve">highlight how this can feel hurtful, because of the superiority implied when a term like this is used to characterize the </w:t>
      </w:r>
      <w:r w:rsidR="00091FB7">
        <w:rPr>
          <w:color w:val="000000"/>
        </w:rPr>
        <w:t xml:space="preserve">view </w:t>
      </w:r>
      <w:r>
        <w:rPr>
          <w:color w:val="000000"/>
        </w:rPr>
        <w:t xml:space="preserve">of anyone suggesting something that departs from </w:t>
      </w:r>
      <w:r w:rsidR="00091FB7">
        <w:rPr>
          <w:color w:val="000000"/>
        </w:rPr>
        <w:t xml:space="preserve">the cohousing view espoused by earlier </w:t>
      </w:r>
      <w:r w:rsidR="00543F38">
        <w:rPr>
          <w:color w:val="000000"/>
        </w:rPr>
        <w:t>members of the group</w:t>
      </w:r>
      <w:r w:rsidR="00091FB7">
        <w:rPr>
          <w:color w:val="000000"/>
        </w:rPr>
        <w:t>.</w:t>
      </w:r>
      <w:r w:rsidR="00543F38">
        <w:rPr>
          <w:color w:val="000000"/>
        </w:rPr>
        <w:t xml:space="preserve"> </w:t>
      </w:r>
    </w:p>
    <w:p w14:paraId="6477DB4A" w14:textId="60F2A0E5" w:rsidR="00543F38" w:rsidRDefault="00C570D3" w:rsidP="00C570D3">
      <w:pPr>
        <w:pStyle w:val="NoSpacing"/>
        <w:numPr>
          <w:ilvl w:val="0"/>
          <w:numId w:val="7"/>
        </w:numPr>
        <w:rPr>
          <w:color w:val="000000"/>
        </w:rPr>
      </w:pPr>
      <w:r>
        <w:rPr>
          <w:color w:val="000000"/>
        </w:rPr>
        <w:t>Response was made</w:t>
      </w:r>
      <w:r w:rsidRPr="001E1241">
        <w:rPr>
          <w:color w:val="000000"/>
        </w:rPr>
        <w:t xml:space="preserve"> that what we’re doing is something different</w:t>
      </w:r>
      <w:r>
        <w:rPr>
          <w:color w:val="000000"/>
        </w:rPr>
        <w:t>: w</w:t>
      </w:r>
      <w:r w:rsidRPr="001E1241">
        <w:rPr>
          <w:color w:val="000000"/>
        </w:rPr>
        <w:t>e will continue to meet together to make decisions and talk together … and that is what makes cohousing different.  Common house, shared meals are important differences</w:t>
      </w:r>
      <w:r>
        <w:rPr>
          <w:color w:val="000000"/>
        </w:rPr>
        <w:t xml:space="preserve"> and we should not need to be willing to give up on them.</w:t>
      </w:r>
    </w:p>
    <w:p w14:paraId="53F315C9" w14:textId="5118D61E" w:rsidR="00C570D3" w:rsidRPr="001E1241" w:rsidRDefault="00C570D3" w:rsidP="00C570D3">
      <w:pPr>
        <w:pStyle w:val="NoSpacing"/>
        <w:numPr>
          <w:ilvl w:val="0"/>
          <w:numId w:val="7"/>
        </w:numPr>
        <w:rPr>
          <w:color w:val="000000"/>
        </w:rPr>
      </w:pPr>
      <w:r>
        <w:rPr>
          <w:color w:val="000000"/>
        </w:rPr>
        <w:t>The</w:t>
      </w:r>
      <w:r w:rsidR="000357D4">
        <w:rPr>
          <w:color w:val="000000"/>
        </w:rPr>
        <w:t>se</w:t>
      </w:r>
      <w:r>
        <w:rPr>
          <w:color w:val="000000"/>
        </w:rPr>
        <w:t xml:space="preserve"> opposing views were summarized as the tension between the different places </w:t>
      </w:r>
      <w:r w:rsidR="000357D4">
        <w:rPr>
          <w:color w:val="000000"/>
        </w:rPr>
        <w:t xml:space="preserve">on the idealistic vs pragmatic spectrum </w:t>
      </w:r>
      <w:r>
        <w:rPr>
          <w:color w:val="000000"/>
        </w:rPr>
        <w:t xml:space="preserve">that we as individuals sit </w:t>
      </w:r>
      <w:r w:rsidR="000357D4">
        <w:rPr>
          <w:color w:val="000000"/>
        </w:rPr>
        <w:t>with our values</w:t>
      </w:r>
      <w:r>
        <w:rPr>
          <w:color w:val="000000"/>
        </w:rPr>
        <w:t>.  That we have emotional attachment to our values, and the different positions on that spectrum lead to a clash of values – but we need those values and we need each other.</w:t>
      </w:r>
      <w:r w:rsidRPr="001E1241">
        <w:rPr>
          <w:color w:val="000000"/>
        </w:rPr>
        <w:t xml:space="preserve"> </w:t>
      </w:r>
    </w:p>
    <w:p w14:paraId="6FABC2D1" w14:textId="77777777" w:rsidR="00C570D3" w:rsidRDefault="00C570D3" w:rsidP="001E1241">
      <w:pPr>
        <w:pStyle w:val="NoSpacing"/>
        <w:rPr>
          <w:color w:val="000000"/>
        </w:rPr>
      </w:pPr>
    </w:p>
    <w:p w14:paraId="1DC9333F" w14:textId="58B68CA8" w:rsidR="00123B24" w:rsidRDefault="00542D94" w:rsidP="00543F38">
      <w:pPr>
        <w:pStyle w:val="NoSpacing"/>
        <w:rPr>
          <w:color w:val="000000"/>
        </w:rPr>
      </w:pPr>
      <w:r w:rsidRPr="001E1241">
        <w:rPr>
          <w:color w:val="000000"/>
        </w:rPr>
        <w:t>Disappoint</w:t>
      </w:r>
      <w:r w:rsidR="00543F38">
        <w:rPr>
          <w:color w:val="000000"/>
        </w:rPr>
        <w:t>ment was expressed</w:t>
      </w:r>
      <w:r w:rsidRPr="001E1241">
        <w:rPr>
          <w:color w:val="000000"/>
        </w:rPr>
        <w:t xml:space="preserve"> that what we thought was achieved last Thursday night </w:t>
      </w:r>
      <w:r w:rsidR="00543F38">
        <w:rPr>
          <w:color w:val="000000"/>
        </w:rPr>
        <w:t>has</w:t>
      </w:r>
      <w:r w:rsidRPr="001E1241">
        <w:rPr>
          <w:color w:val="000000"/>
        </w:rPr>
        <w:t xml:space="preserve"> still not </w:t>
      </w:r>
      <w:r w:rsidR="00543F38">
        <w:rPr>
          <w:color w:val="000000"/>
        </w:rPr>
        <w:t xml:space="preserve">been seen or </w:t>
      </w:r>
      <w:r w:rsidRPr="001E1241">
        <w:rPr>
          <w:color w:val="000000"/>
        </w:rPr>
        <w:t xml:space="preserve">approved by individual lawyers. </w:t>
      </w:r>
      <w:r w:rsidR="00543F38">
        <w:rPr>
          <w:color w:val="000000"/>
        </w:rPr>
        <w:t xml:space="preserve"> Anne listed the multiple emails she has sent to Simon Milne, who promised it would be done </w:t>
      </w:r>
      <w:r w:rsidR="00123B24" w:rsidRPr="001E1241">
        <w:rPr>
          <w:color w:val="000000"/>
        </w:rPr>
        <w:t xml:space="preserve">2 or 3 Feb and </w:t>
      </w:r>
      <w:r w:rsidR="00543F38">
        <w:rPr>
          <w:color w:val="000000"/>
        </w:rPr>
        <w:t>said he would advise when it was done, but has still not done so.</w:t>
      </w:r>
    </w:p>
    <w:p w14:paraId="34247C06" w14:textId="77777777" w:rsidR="00745B19" w:rsidRPr="001E1241" w:rsidRDefault="00745B19" w:rsidP="001E1241">
      <w:pPr>
        <w:pStyle w:val="NoSpacing"/>
        <w:rPr>
          <w:color w:val="000000"/>
        </w:rPr>
      </w:pPr>
    </w:p>
    <w:p w14:paraId="47061F1B" w14:textId="1308BDAC" w:rsidR="00745B19" w:rsidRPr="001E1241" w:rsidRDefault="00745B19" w:rsidP="001E1241">
      <w:pPr>
        <w:pStyle w:val="NoSpacing"/>
      </w:pPr>
      <w:r w:rsidRPr="000357D4">
        <w:rPr>
          <w:b/>
          <w:bCs/>
        </w:rPr>
        <w:t>Moving in Organisation</w:t>
      </w:r>
      <w:r w:rsidRPr="000357D4">
        <w:rPr>
          <w:b/>
          <w:bCs/>
        </w:rPr>
        <w:tab/>
      </w:r>
      <w:r w:rsidR="00D24C90">
        <w:t>Only C</w:t>
      </w:r>
      <w:r w:rsidR="005275EB" w:rsidRPr="001E1241">
        <w:t>atherine</w:t>
      </w:r>
      <w:r w:rsidR="00D24C90">
        <w:t xml:space="preserve">’s response </w:t>
      </w:r>
      <w:r w:rsidR="000357D4">
        <w:t>still outstanding</w:t>
      </w:r>
      <w:r w:rsidR="00D24C90">
        <w:t xml:space="preserve"> and it l</w:t>
      </w:r>
      <w:r w:rsidR="005275EB" w:rsidRPr="001E1241">
        <w:t>ooks like it will work out fine because some moving in weekends, some using companies during week.  Some units can move in directly from High and Alva streets</w:t>
      </w:r>
      <w:proofErr w:type="gramStart"/>
      <w:r w:rsidR="005275EB" w:rsidRPr="001E1241">
        <w:t xml:space="preserve">. </w:t>
      </w:r>
      <w:r w:rsidR="00D24C90" w:rsidRPr="001E1241">
        <w:t>.</w:t>
      </w:r>
      <w:proofErr w:type="gramEnd"/>
      <w:r w:rsidR="00D24C90" w:rsidRPr="001E1241">
        <w:t xml:space="preserve"> </w:t>
      </w:r>
      <w:r w:rsidR="00D24C90">
        <w:t xml:space="preserve"> Only a f</w:t>
      </w:r>
      <w:r w:rsidR="00D24C90" w:rsidRPr="001E1241">
        <w:t xml:space="preserve">ew constrained by having to move immediately on settlement.  </w:t>
      </w:r>
      <w:r w:rsidR="005275EB" w:rsidRPr="001E1241">
        <w:t xml:space="preserve"> As soon as we get a </w:t>
      </w:r>
      <w:proofErr w:type="gramStart"/>
      <w:r w:rsidR="005275EB" w:rsidRPr="001E1241">
        <w:t>date</w:t>
      </w:r>
      <w:r w:rsidR="00D24C90">
        <w:t xml:space="preserve">, </w:t>
      </w:r>
      <w:r w:rsidR="005275EB" w:rsidRPr="001E1241">
        <w:t xml:space="preserve"> Marianne</w:t>
      </w:r>
      <w:proofErr w:type="gramEnd"/>
      <w:r w:rsidR="005275EB" w:rsidRPr="001E1241">
        <w:t xml:space="preserve"> will get spreadsheet</w:t>
      </w:r>
      <w:r w:rsidR="00D24C90">
        <w:t xml:space="preserve"> out to us</w:t>
      </w:r>
      <w:r w:rsidR="000357D4">
        <w:t xml:space="preserve">.  </w:t>
      </w:r>
      <w:r w:rsidR="00D24C90">
        <w:t>She will also seek i</w:t>
      </w:r>
      <w:r w:rsidR="000357D4">
        <w:t xml:space="preserve">nformation from individuals about early access.  Who wants it and </w:t>
      </w:r>
      <w:r w:rsidR="005275EB" w:rsidRPr="001E1241">
        <w:t xml:space="preserve">what for: </w:t>
      </w:r>
      <w:proofErr w:type="spellStart"/>
      <w:r w:rsidR="000357D4">
        <w:t>ie</w:t>
      </w:r>
      <w:proofErr w:type="spellEnd"/>
      <w:r w:rsidR="000357D4">
        <w:t xml:space="preserve"> </w:t>
      </w:r>
      <w:r w:rsidR="005275EB" w:rsidRPr="001E1241">
        <w:t xml:space="preserve">personal or professional </w:t>
      </w:r>
      <w:proofErr w:type="gramStart"/>
      <w:r w:rsidR="005275EB" w:rsidRPr="001E1241">
        <w:t>need</w:t>
      </w:r>
      <w:r w:rsidR="000357D4">
        <w:t>.</w:t>
      </w:r>
      <w:proofErr w:type="gramEnd"/>
      <w:r w:rsidR="000357D4">
        <w:t xml:space="preserve">  (Professionals coming in to fix curtains, do painting </w:t>
      </w:r>
      <w:proofErr w:type="spellStart"/>
      <w:r w:rsidR="000357D4">
        <w:t>etc</w:t>
      </w:r>
      <w:proofErr w:type="spellEnd"/>
      <w:r w:rsidR="000357D4">
        <w:t xml:space="preserve"> will presumably have their own insurance cover)</w:t>
      </w:r>
    </w:p>
    <w:p w14:paraId="15FC1BF8" w14:textId="03C9BA6F" w:rsidR="005275EB" w:rsidRPr="001E1241" w:rsidRDefault="005275EB" w:rsidP="001E1241">
      <w:pPr>
        <w:pStyle w:val="NoSpacing"/>
      </w:pPr>
    </w:p>
    <w:p w14:paraId="624B7730" w14:textId="39F580FB" w:rsidR="00745B19" w:rsidRDefault="005275EB" w:rsidP="001E1241">
      <w:pPr>
        <w:pStyle w:val="NoSpacing"/>
      </w:pPr>
      <w:r w:rsidRPr="000357D4">
        <w:rPr>
          <w:b/>
          <w:bCs/>
        </w:rPr>
        <w:t>Gather software notes from Warren</w:t>
      </w:r>
      <w:r w:rsidRPr="001E1241">
        <w:t xml:space="preserve">: Work is chosen from clear job descriptions and also a record </w:t>
      </w:r>
      <w:r w:rsidR="000357D4">
        <w:t xml:space="preserve">is kept </w:t>
      </w:r>
      <w:r w:rsidRPr="001E1241">
        <w:t xml:space="preserve">of how much time is actually used.  </w:t>
      </w:r>
      <w:r w:rsidR="00161855" w:rsidRPr="001E1241">
        <w:t>It also t</w:t>
      </w:r>
      <w:r w:rsidRPr="001E1241">
        <w:t>akes into account those unable to do particular task or for a particular time period.  Reservations for guest rooms done with time limit and ability to negotiate if something comes up.  Reservation system also can be used for</w:t>
      </w:r>
      <w:r w:rsidR="00005F33">
        <w:t xml:space="preserve"> other areas or resources </w:t>
      </w:r>
      <w:proofErr w:type="spellStart"/>
      <w:proofErr w:type="gramStart"/>
      <w:r w:rsidR="00005F33">
        <w:t>eg</w:t>
      </w:r>
      <w:proofErr w:type="spellEnd"/>
      <w:proofErr w:type="gramEnd"/>
      <w:r w:rsidRPr="001E1241">
        <w:t xml:space="preserve"> tools</w:t>
      </w:r>
      <w:r w:rsidR="00005F33">
        <w:t>, dining room</w:t>
      </w:r>
      <w:r w:rsidRPr="001E1241">
        <w:t xml:space="preserve">.  Meals </w:t>
      </w:r>
      <w:r w:rsidR="00161855" w:rsidRPr="001E1241">
        <w:t xml:space="preserve">were posted with menus, who is doing it, </w:t>
      </w:r>
      <w:r w:rsidR="00005F33">
        <w:t xml:space="preserve">approximate </w:t>
      </w:r>
      <w:r w:rsidR="00161855" w:rsidRPr="001E1241">
        <w:t xml:space="preserve">cost </w:t>
      </w:r>
      <w:r w:rsidR="00005F33">
        <w:t xml:space="preserve">(actual cost worked out by gather according to the inputs from the cooks of what they spent on ingredients).  In that inputting of cost of ingredients there is </w:t>
      </w:r>
      <w:r w:rsidR="00161855" w:rsidRPr="001E1241">
        <w:t xml:space="preserve">provision for pantry reimbursement.  Many reports and statistics produced which help with budgeting </w:t>
      </w:r>
      <w:proofErr w:type="spellStart"/>
      <w:r w:rsidR="00161855" w:rsidRPr="001E1241">
        <w:t>etc</w:t>
      </w:r>
      <w:proofErr w:type="spellEnd"/>
      <w:r w:rsidR="00161855" w:rsidRPr="001E1241">
        <w:t xml:space="preserve"> for meals in future.  </w:t>
      </w:r>
      <w:r w:rsidR="00005F33">
        <w:t>The software also has the a</w:t>
      </w:r>
      <w:r w:rsidR="00161855" w:rsidRPr="001E1241">
        <w:t xml:space="preserve">bility to hold personnel records </w:t>
      </w:r>
      <w:proofErr w:type="spellStart"/>
      <w:proofErr w:type="gramStart"/>
      <w:r w:rsidR="00161855" w:rsidRPr="001E1241">
        <w:t>eg</w:t>
      </w:r>
      <w:proofErr w:type="spellEnd"/>
      <w:proofErr w:type="gramEnd"/>
      <w:r w:rsidR="00161855" w:rsidRPr="001E1241">
        <w:t xml:space="preserve"> medical records, next of kin, allergies, birthdays.  Not all the functions need to be used.  The software is very customizable. </w:t>
      </w:r>
    </w:p>
    <w:p w14:paraId="1A61E471" w14:textId="77777777" w:rsidR="00005F33" w:rsidRPr="001E1241" w:rsidRDefault="00005F33" w:rsidP="001E1241">
      <w:pPr>
        <w:pStyle w:val="NoSpacing"/>
      </w:pPr>
    </w:p>
    <w:p w14:paraId="07055DAB" w14:textId="720A5C97" w:rsidR="00005F33" w:rsidRDefault="00745B19" w:rsidP="00005F33">
      <w:pPr>
        <w:pStyle w:val="NoSpacing"/>
        <w:rPr>
          <w:color w:val="000000"/>
        </w:rPr>
      </w:pPr>
      <w:proofErr w:type="gramStart"/>
      <w:r w:rsidRPr="00005F33">
        <w:rPr>
          <w:b/>
          <w:bCs/>
          <w:color w:val="000000"/>
        </w:rPr>
        <w:t>Fittings</w:t>
      </w:r>
      <w:r w:rsidR="00005F33">
        <w:rPr>
          <w:b/>
          <w:bCs/>
          <w:color w:val="000000"/>
        </w:rPr>
        <w:t xml:space="preserve"> </w:t>
      </w:r>
      <w:r w:rsidRPr="001E1241">
        <w:rPr>
          <w:color w:val="000000"/>
        </w:rPr>
        <w:t xml:space="preserve"> </w:t>
      </w:r>
      <w:r w:rsidR="00005F33">
        <w:rPr>
          <w:color w:val="000000"/>
        </w:rPr>
        <w:t>Despite</w:t>
      </w:r>
      <w:proofErr w:type="gramEnd"/>
      <w:r w:rsidR="00005F33">
        <w:rPr>
          <w:color w:val="000000"/>
        </w:rPr>
        <w:t xml:space="preserve"> the p</w:t>
      </w:r>
      <w:r w:rsidR="00161855" w:rsidRPr="001E1241">
        <w:rPr>
          <w:color w:val="000000"/>
        </w:rPr>
        <w:t>otential for bulk order f</w:t>
      </w:r>
      <w:r w:rsidR="00005F33">
        <w:rPr>
          <w:color w:val="000000"/>
        </w:rPr>
        <w:t>r</w:t>
      </w:r>
      <w:r w:rsidR="00161855" w:rsidRPr="001E1241">
        <w:rPr>
          <w:color w:val="000000"/>
        </w:rPr>
        <w:t>o</w:t>
      </w:r>
      <w:r w:rsidR="00005F33">
        <w:rPr>
          <w:color w:val="000000"/>
        </w:rPr>
        <w:t>m</w:t>
      </w:r>
      <w:r w:rsidR="00161855" w:rsidRPr="001E1241">
        <w:rPr>
          <w:color w:val="000000"/>
        </w:rPr>
        <w:t xml:space="preserve"> Plumbing World</w:t>
      </w:r>
      <w:r w:rsidR="00005F33">
        <w:rPr>
          <w:color w:val="000000"/>
        </w:rPr>
        <w:t xml:space="preserve"> on the things all houses </w:t>
      </w:r>
      <w:r w:rsidR="00005F33">
        <w:rPr>
          <w:color w:val="000000"/>
        </w:rPr>
        <w:lastRenderedPageBreak/>
        <w:t xml:space="preserve">will  need </w:t>
      </w:r>
      <w:proofErr w:type="spellStart"/>
      <w:r w:rsidR="00161855" w:rsidRPr="001E1241">
        <w:rPr>
          <w:color w:val="000000"/>
        </w:rPr>
        <w:t>eg</w:t>
      </w:r>
      <w:proofErr w:type="spellEnd"/>
      <w:r w:rsidR="00161855" w:rsidRPr="001E1241">
        <w:rPr>
          <w:color w:val="000000"/>
        </w:rPr>
        <w:t xml:space="preserve"> towel rack, toilet roll holder</w:t>
      </w:r>
      <w:r w:rsidR="00005F33">
        <w:rPr>
          <w:color w:val="000000"/>
        </w:rPr>
        <w:t xml:space="preserve">, it was clear that most people wanted to do their own purchases because it was a way to personalize their units.    This also avoided the work involved in centralizing orders.  </w:t>
      </w:r>
      <w:r w:rsidR="00161855" w:rsidRPr="001E1241">
        <w:rPr>
          <w:color w:val="000000"/>
        </w:rPr>
        <w:t xml:space="preserve">Appreciation </w:t>
      </w:r>
      <w:r w:rsidR="00005F33">
        <w:rPr>
          <w:color w:val="000000"/>
        </w:rPr>
        <w:t xml:space="preserve">was expressed </w:t>
      </w:r>
      <w:r w:rsidR="00161855" w:rsidRPr="001E1241">
        <w:rPr>
          <w:color w:val="000000"/>
        </w:rPr>
        <w:t xml:space="preserve">for Juan’s work with shower fittings, </w:t>
      </w:r>
      <w:proofErr w:type="spellStart"/>
      <w:r w:rsidR="00161855" w:rsidRPr="001E1241">
        <w:rPr>
          <w:color w:val="000000"/>
        </w:rPr>
        <w:t>splashback</w:t>
      </w:r>
      <w:proofErr w:type="spellEnd"/>
      <w:r w:rsidR="00161855" w:rsidRPr="001E1241">
        <w:rPr>
          <w:color w:val="000000"/>
        </w:rPr>
        <w:t xml:space="preserve"> </w:t>
      </w:r>
      <w:proofErr w:type="spellStart"/>
      <w:r w:rsidR="00161855" w:rsidRPr="001E1241">
        <w:rPr>
          <w:color w:val="000000"/>
        </w:rPr>
        <w:t>etc</w:t>
      </w:r>
      <w:proofErr w:type="spellEnd"/>
      <w:r w:rsidR="00005F33">
        <w:rPr>
          <w:color w:val="000000"/>
        </w:rPr>
        <w:t xml:space="preserve"> and his willingness to put so much time into finding out what individuals wanted. </w:t>
      </w:r>
    </w:p>
    <w:p w14:paraId="234A4648" w14:textId="17633833" w:rsidR="00161855" w:rsidRPr="001E1241" w:rsidRDefault="00005F33" w:rsidP="00005F33">
      <w:pPr>
        <w:pStyle w:val="NoSpacing"/>
        <w:rPr>
          <w:color w:val="000000"/>
        </w:rPr>
      </w:pPr>
      <w:r>
        <w:rPr>
          <w:color w:val="000000"/>
        </w:rPr>
        <w:t xml:space="preserve">Min said she is still keen to talk to anyone who wants to share the cost of getting a single builder onsite for this kind of work, and Gay promised to </w:t>
      </w:r>
      <w:r w:rsidR="00161855" w:rsidRPr="001E1241">
        <w:rPr>
          <w:color w:val="000000"/>
        </w:rPr>
        <w:t>send photo of her wonderful toilet roll holder.</w:t>
      </w:r>
    </w:p>
    <w:p w14:paraId="05E2C50A" w14:textId="77777777" w:rsidR="00161855" w:rsidRPr="001E1241" w:rsidRDefault="00161855" w:rsidP="001E1241">
      <w:pPr>
        <w:pStyle w:val="NoSpacing"/>
        <w:rPr>
          <w:color w:val="000000"/>
        </w:rPr>
      </w:pPr>
    </w:p>
    <w:p w14:paraId="304255B7" w14:textId="22FFD8D8" w:rsidR="00005F33" w:rsidRDefault="00745B19" w:rsidP="001E1241">
      <w:pPr>
        <w:pStyle w:val="NoSpacing"/>
        <w:rPr>
          <w:color w:val="000000"/>
        </w:rPr>
      </w:pPr>
      <w:r w:rsidRPr="00005F33">
        <w:rPr>
          <w:b/>
          <w:bCs/>
          <w:color w:val="000000"/>
        </w:rPr>
        <w:t>Open Day/Garage Sale</w:t>
      </w:r>
      <w:r w:rsidRPr="001E1241">
        <w:rPr>
          <w:color w:val="000000"/>
        </w:rPr>
        <w:t xml:space="preserve"> </w:t>
      </w:r>
      <w:r w:rsidR="00005F33">
        <w:rPr>
          <w:color w:val="000000"/>
        </w:rPr>
        <w:t>It was felt that these should not be combined, and discussion revealed that there are different opinions on what kind of Open Day is wanted – perhaps three open days: Afternoon tea</w:t>
      </w:r>
      <w:r w:rsidR="00C53B2A">
        <w:rPr>
          <w:color w:val="000000"/>
        </w:rPr>
        <w:t xml:space="preserve"> and/or ribbon cutting</w:t>
      </w:r>
      <w:r w:rsidR="00005F33">
        <w:rPr>
          <w:color w:val="000000"/>
        </w:rPr>
        <w:t xml:space="preserve"> for builders/contractors</w:t>
      </w:r>
      <w:r w:rsidR="00C53B2A">
        <w:rPr>
          <w:color w:val="000000"/>
        </w:rPr>
        <w:t>/interested guests</w:t>
      </w:r>
      <w:r w:rsidR="00005F33">
        <w:rPr>
          <w:color w:val="000000"/>
        </w:rPr>
        <w:t xml:space="preserve"> in the open space when we move in, a Sat or Sun open day for all our friends and then something else for general public (and </w:t>
      </w:r>
      <w:proofErr w:type="spellStart"/>
      <w:r w:rsidR="00005F33">
        <w:rPr>
          <w:color w:val="000000"/>
        </w:rPr>
        <w:t>taxidrivers</w:t>
      </w:r>
      <w:proofErr w:type="spellEnd"/>
      <w:r w:rsidR="00005F33">
        <w:rPr>
          <w:color w:val="000000"/>
        </w:rPr>
        <w:t xml:space="preserve"> who are saying that they’ve heard the units are really small) because the interest in our community is far more widespread than just our friends.</w:t>
      </w:r>
    </w:p>
    <w:p w14:paraId="6EC08EC3" w14:textId="54F860A2" w:rsidR="008A2EB2" w:rsidRDefault="00C53B2A" w:rsidP="00C53B2A">
      <w:pPr>
        <w:pStyle w:val="NoSpacing"/>
        <w:rPr>
          <w:color w:val="000000"/>
        </w:rPr>
      </w:pPr>
      <w:r>
        <w:rPr>
          <w:color w:val="000000"/>
        </w:rPr>
        <w:t>Earthsong have regular monthly Open Days with a few people who want to opening up their units for people to walk through, and the rest of the community just going on with their normal activities.</w:t>
      </w:r>
    </w:p>
    <w:p w14:paraId="57A0070F" w14:textId="225F26B6" w:rsidR="00C53B2A" w:rsidRDefault="00C53B2A" w:rsidP="00C53B2A">
      <w:pPr>
        <w:pStyle w:val="NoSpacing"/>
        <w:rPr>
          <w:color w:val="000000"/>
        </w:rPr>
      </w:pPr>
      <w:r>
        <w:rPr>
          <w:color w:val="000000"/>
        </w:rPr>
        <w:t xml:space="preserve">Individually we can ask our friends – </w:t>
      </w:r>
      <w:proofErr w:type="spellStart"/>
      <w:proofErr w:type="gramStart"/>
      <w:r>
        <w:rPr>
          <w:color w:val="000000"/>
        </w:rPr>
        <w:t>eg</w:t>
      </w:r>
      <w:proofErr w:type="spellEnd"/>
      <w:proofErr w:type="gramEnd"/>
      <w:r>
        <w:rPr>
          <w:color w:val="000000"/>
        </w:rPr>
        <w:t xml:space="preserve"> Alex’s habit is to send an email invite to about 50 people for his housewarming(s) and while this is fine, there was also interest in a party “just for us”, along with talk of the open day for the public with the opportunity for </w:t>
      </w:r>
      <w:proofErr w:type="spellStart"/>
      <w:r>
        <w:rPr>
          <w:color w:val="000000"/>
        </w:rPr>
        <w:t>koha</w:t>
      </w:r>
      <w:proofErr w:type="spellEnd"/>
      <w:r>
        <w:rPr>
          <w:color w:val="000000"/>
        </w:rPr>
        <w:t xml:space="preserve"> towards the kitchen.  </w:t>
      </w:r>
    </w:p>
    <w:p w14:paraId="375CCC3D" w14:textId="71CCE5CE" w:rsidR="00C53B2A" w:rsidRPr="001E1241" w:rsidRDefault="00D24C90" w:rsidP="00C53B2A">
      <w:pPr>
        <w:pStyle w:val="NoSpacing"/>
        <w:rPr>
          <w:color w:val="000000"/>
        </w:rPr>
      </w:pPr>
      <w:r>
        <w:rPr>
          <w:color w:val="000000"/>
        </w:rPr>
        <w:t>In summary t</w:t>
      </w:r>
      <w:r w:rsidR="00C53B2A">
        <w:rPr>
          <w:color w:val="000000"/>
        </w:rPr>
        <w:t>here was enthusiasm for a range of events but without a settlement day it is premature to discuss further.  The item will be kept on the agenda for when we have finalized dates.</w:t>
      </w:r>
    </w:p>
    <w:p w14:paraId="1CED278E" w14:textId="17E10F80" w:rsidR="008A2EB2" w:rsidRPr="001E1241" w:rsidRDefault="008A2EB2" w:rsidP="001E1241">
      <w:pPr>
        <w:pStyle w:val="NoSpacing"/>
        <w:rPr>
          <w:color w:val="000000"/>
        </w:rPr>
      </w:pPr>
      <w:r w:rsidRPr="001E1241">
        <w:rPr>
          <w:color w:val="000000"/>
        </w:rPr>
        <w:t xml:space="preserve"> </w:t>
      </w:r>
    </w:p>
    <w:p w14:paraId="525B459F" w14:textId="2E7F287E" w:rsidR="00F956F1" w:rsidRPr="001E1241" w:rsidRDefault="00F956F1" w:rsidP="001E1241">
      <w:pPr>
        <w:pStyle w:val="NoSpacing"/>
        <w:rPr>
          <w:color w:val="000000"/>
        </w:rPr>
      </w:pPr>
      <w:r w:rsidRPr="00C53B2A">
        <w:rPr>
          <w:b/>
          <w:bCs/>
          <w:color w:val="000000"/>
        </w:rPr>
        <w:t xml:space="preserve">Grounds for the </w:t>
      </w:r>
      <w:proofErr w:type="spellStart"/>
      <w:r w:rsidRPr="00C53B2A">
        <w:rPr>
          <w:b/>
          <w:bCs/>
          <w:color w:val="000000"/>
        </w:rPr>
        <w:t>Montpellior</w:t>
      </w:r>
      <w:proofErr w:type="spellEnd"/>
      <w:r w:rsidRPr="00C53B2A">
        <w:rPr>
          <w:b/>
          <w:bCs/>
          <w:color w:val="000000"/>
        </w:rPr>
        <w:t xml:space="preserve"> units</w:t>
      </w:r>
      <w:r w:rsidRPr="001E1241">
        <w:rPr>
          <w:color w:val="000000"/>
        </w:rPr>
        <w:t>: M1, M2, M3 M2 has concrete patio poured, M1 is ready to be poured. M3 is a variation that has been approved.  All under control.</w:t>
      </w:r>
    </w:p>
    <w:p w14:paraId="316E6390" w14:textId="77777777" w:rsidR="00C53B2A" w:rsidRDefault="00C53B2A" w:rsidP="001E1241">
      <w:pPr>
        <w:pStyle w:val="NoSpacing"/>
        <w:rPr>
          <w:color w:val="000000"/>
        </w:rPr>
      </w:pPr>
    </w:p>
    <w:p w14:paraId="55C2EA21" w14:textId="3CD79014" w:rsidR="00F956F1" w:rsidRDefault="00F956F1" w:rsidP="001E1241">
      <w:pPr>
        <w:pStyle w:val="NoSpacing"/>
        <w:rPr>
          <w:b/>
          <w:bCs/>
          <w:color w:val="000000"/>
        </w:rPr>
      </w:pPr>
      <w:r w:rsidRPr="00C53B2A">
        <w:rPr>
          <w:b/>
          <w:bCs/>
          <w:color w:val="000000"/>
        </w:rPr>
        <w:t xml:space="preserve">Please pay asap </w:t>
      </w:r>
      <w:r w:rsidRPr="00C53B2A">
        <w:rPr>
          <w:color w:val="000000"/>
        </w:rPr>
        <w:t>for the glass screens</w:t>
      </w:r>
      <w:r w:rsidR="00C53B2A" w:rsidRPr="00C53B2A">
        <w:rPr>
          <w:color w:val="000000"/>
        </w:rPr>
        <w:t xml:space="preserve"> </w:t>
      </w:r>
      <w:r w:rsidR="00C53B2A">
        <w:rPr>
          <w:color w:val="000000"/>
        </w:rPr>
        <w:t>if you are one who needs them and</w:t>
      </w:r>
      <w:r w:rsidR="00C53B2A" w:rsidRPr="00C53B2A">
        <w:rPr>
          <w:color w:val="000000"/>
        </w:rPr>
        <w:t xml:space="preserve"> you get </w:t>
      </w:r>
      <w:r w:rsidR="00C53B2A">
        <w:rPr>
          <w:color w:val="000000"/>
        </w:rPr>
        <w:t>an</w:t>
      </w:r>
      <w:r w:rsidR="00C53B2A" w:rsidRPr="00C53B2A">
        <w:rPr>
          <w:color w:val="000000"/>
        </w:rPr>
        <w:t xml:space="preserve"> email from Juan.</w:t>
      </w:r>
      <w:r w:rsidRPr="00C53B2A">
        <w:rPr>
          <w:b/>
          <w:bCs/>
          <w:color w:val="000000"/>
        </w:rPr>
        <w:t xml:space="preserve"> </w:t>
      </w:r>
    </w:p>
    <w:p w14:paraId="34BF2E0D" w14:textId="77777777" w:rsidR="00C53B2A" w:rsidRPr="00C53B2A" w:rsidRDefault="00C53B2A" w:rsidP="001E1241">
      <w:pPr>
        <w:pStyle w:val="NoSpacing"/>
        <w:rPr>
          <w:b/>
          <w:bCs/>
          <w:color w:val="000000"/>
        </w:rPr>
      </w:pPr>
    </w:p>
    <w:p w14:paraId="16C580B9" w14:textId="5D90009D" w:rsidR="00745B19" w:rsidRDefault="00745B19" w:rsidP="001E1241">
      <w:pPr>
        <w:pStyle w:val="NoSpacing"/>
        <w:rPr>
          <w:color w:val="000000"/>
        </w:rPr>
      </w:pPr>
      <w:r w:rsidRPr="00C53B2A">
        <w:rPr>
          <w:b/>
          <w:bCs/>
          <w:color w:val="000000"/>
        </w:rPr>
        <w:t>Next meeting will be</w:t>
      </w:r>
      <w:r w:rsidR="00F956F1" w:rsidRPr="00C53B2A">
        <w:rPr>
          <w:b/>
          <w:bCs/>
          <w:color w:val="000000"/>
        </w:rPr>
        <w:t xml:space="preserve"> Thursday 11 Feb</w:t>
      </w:r>
      <w:r w:rsidR="00C53B2A">
        <w:rPr>
          <w:color w:val="000000"/>
        </w:rPr>
        <w:t xml:space="preserve"> at the Sustainability Centre, usual zoom link</w:t>
      </w:r>
      <w:r w:rsidR="00F956F1" w:rsidRPr="001E1241">
        <w:rPr>
          <w:color w:val="000000"/>
        </w:rPr>
        <w:t xml:space="preserve">.  </w:t>
      </w:r>
      <w:r w:rsidRPr="001E1241">
        <w:rPr>
          <w:color w:val="000000"/>
        </w:rPr>
        <w:t xml:space="preserve"> Chair and notetaker will b</w:t>
      </w:r>
      <w:r w:rsidR="00F956F1" w:rsidRPr="001E1241">
        <w:rPr>
          <w:color w:val="000000"/>
        </w:rPr>
        <w:t>e Donald and Jan</w:t>
      </w:r>
    </w:p>
    <w:p w14:paraId="6B739DD2" w14:textId="4D7A6864" w:rsidR="001E1241" w:rsidRDefault="001E1241" w:rsidP="001E1241">
      <w:pPr>
        <w:pStyle w:val="NoSpacing"/>
        <w:rPr>
          <w:color w:val="000000"/>
        </w:rPr>
      </w:pPr>
    </w:p>
    <w:sectPr w:rsidR="001E1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5EBC"/>
    <w:multiLevelType w:val="hybridMultilevel"/>
    <w:tmpl w:val="520A9E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094D9F"/>
    <w:multiLevelType w:val="hybridMultilevel"/>
    <w:tmpl w:val="72D27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9B52CA"/>
    <w:multiLevelType w:val="hybridMultilevel"/>
    <w:tmpl w:val="8E409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0E27A9"/>
    <w:multiLevelType w:val="hybridMultilevel"/>
    <w:tmpl w:val="905699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611777F"/>
    <w:multiLevelType w:val="multilevel"/>
    <w:tmpl w:val="464078EA"/>
    <w:lvl w:ilvl="0">
      <w:start w:val="1"/>
      <w:numFmt w:val="bullet"/>
      <w:lvlText w:val=""/>
      <w:lvlJc w:val="left"/>
      <w:pPr>
        <w:tabs>
          <w:tab w:val="num" w:pos="495"/>
        </w:tabs>
        <w:ind w:left="495" w:hanging="360"/>
      </w:pPr>
      <w:rPr>
        <w:rFonts w:ascii="Symbol" w:hAnsi="Symbol" w:hint="default"/>
        <w:sz w:val="20"/>
      </w:rPr>
    </w:lvl>
    <w:lvl w:ilvl="1">
      <w:start w:val="1"/>
      <w:numFmt w:val="bullet"/>
      <w:lvlText w:val="o"/>
      <w:lvlJc w:val="left"/>
      <w:pPr>
        <w:tabs>
          <w:tab w:val="num" w:pos="1215"/>
        </w:tabs>
        <w:ind w:left="1215" w:hanging="360"/>
      </w:pPr>
      <w:rPr>
        <w:rFonts w:ascii="Courier New" w:hAnsi="Courier New" w:hint="default"/>
        <w:sz w:val="20"/>
      </w:rPr>
    </w:lvl>
    <w:lvl w:ilvl="2" w:tentative="1">
      <w:start w:val="1"/>
      <w:numFmt w:val="bullet"/>
      <w:lvlText w:val=""/>
      <w:lvlJc w:val="left"/>
      <w:pPr>
        <w:tabs>
          <w:tab w:val="num" w:pos="1935"/>
        </w:tabs>
        <w:ind w:left="1935" w:hanging="360"/>
      </w:pPr>
      <w:rPr>
        <w:rFonts w:ascii="Wingdings" w:hAnsi="Wingdings" w:hint="default"/>
        <w:sz w:val="20"/>
      </w:rPr>
    </w:lvl>
    <w:lvl w:ilvl="3" w:tentative="1">
      <w:start w:val="1"/>
      <w:numFmt w:val="bullet"/>
      <w:lvlText w:val=""/>
      <w:lvlJc w:val="left"/>
      <w:pPr>
        <w:tabs>
          <w:tab w:val="num" w:pos="2655"/>
        </w:tabs>
        <w:ind w:left="2655" w:hanging="360"/>
      </w:pPr>
      <w:rPr>
        <w:rFonts w:ascii="Wingdings" w:hAnsi="Wingdings" w:hint="default"/>
        <w:sz w:val="20"/>
      </w:rPr>
    </w:lvl>
    <w:lvl w:ilvl="4" w:tentative="1">
      <w:start w:val="1"/>
      <w:numFmt w:val="bullet"/>
      <w:lvlText w:val=""/>
      <w:lvlJc w:val="left"/>
      <w:pPr>
        <w:tabs>
          <w:tab w:val="num" w:pos="3375"/>
        </w:tabs>
        <w:ind w:left="3375" w:hanging="360"/>
      </w:pPr>
      <w:rPr>
        <w:rFonts w:ascii="Wingdings" w:hAnsi="Wingdings" w:hint="default"/>
        <w:sz w:val="20"/>
      </w:rPr>
    </w:lvl>
    <w:lvl w:ilvl="5" w:tentative="1">
      <w:start w:val="1"/>
      <w:numFmt w:val="bullet"/>
      <w:lvlText w:val=""/>
      <w:lvlJc w:val="left"/>
      <w:pPr>
        <w:tabs>
          <w:tab w:val="num" w:pos="4095"/>
        </w:tabs>
        <w:ind w:left="4095" w:hanging="360"/>
      </w:pPr>
      <w:rPr>
        <w:rFonts w:ascii="Wingdings" w:hAnsi="Wingdings" w:hint="default"/>
        <w:sz w:val="20"/>
      </w:rPr>
    </w:lvl>
    <w:lvl w:ilvl="6" w:tentative="1">
      <w:start w:val="1"/>
      <w:numFmt w:val="bullet"/>
      <w:lvlText w:val=""/>
      <w:lvlJc w:val="left"/>
      <w:pPr>
        <w:tabs>
          <w:tab w:val="num" w:pos="4815"/>
        </w:tabs>
        <w:ind w:left="4815" w:hanging="360"/>
      </w:pPr>
      <w:rPr>
        <w:rFonts w:ascii="Wingdings" w:hAnsi="Wingdings" w:hint="default"/>
        <w:sz w:val="20"/>
      </w:rPr>
    </w:lvl>
    <w:lvl w:ilvl="7" w:tentative="1">
      <w:start w:val="1"/>
      <w:numFmt w:val="bullet"/>
      <w:lvlText w:val=""/>
      <w:lvlJc w:val="left"/>
      <w:pPr>
        <w:tabs>
          <w:tab w:val="num" w:pos="5535"/>
        </w:tabs>
        <w:ind w:left="5535" w:hanging="360"/>
      </w:pPr>
      <w:rPr>
        <w:rFonts w:ascii="Wingdings" w:hAnsi="Wingdings" w:hint="default"/>
        <w:sz w:val="20"/>
      </w:rPr>
    </w:lvl>
    <w:lvl w:ilvl="8" w:tentative="1">
      <w:start w:val="1"/>
      <w:numFmt w:val="bullet"/>
      <w:lvlText w:val=""/>
      <w:lvlJc w:val="left"/>
      <w:pPr>
        <w:tabs>
          <w:tab w:val="num" w:pos="6255"/>
        </w:tabs>
        <w:ind w:left="6255" w:hanging="360"/>
      </w:pPr>
      <w:rPr>
        <w:rFonts w:ascii="Wingdings" w:hAnsi="Wingdings" w:hint="default"/>
        <w:sz w:val="20"/>
      </w:rPr>
    </w:lvl>
  </w:abstractNum>
  <w:abstractNum w:abstractNumId="5" w15:restartNumberingAfterBreak="0">
    <w:nsid w:val="62E9491B"/>
    <w:multiLevelType w:val="multilevel"/>
    <w:tmpl w:val="C53E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0B1368"/>
    <w:multiLevelType w:val="hybridMultilevel"/>
    <w:tmpl w:val="648E0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D3"/>
    <w:rsid w:val="00005F33"/>
    <w:rsid w:val="000357D4"/>
    <w:rsid w:val="0005464D"/>
    <w:rsid w:val="00091FB7"/>
    <w:rsid w:val="00100777"/>
    <w:rsid w:val="00123B24"/>
    <w:rsid w:val="00161855"/>
    <w:rsid w:val="001A4486"/>
    <w:rsid w:val="001D524C"/>
    <w:rsid w:val="001E1241"/>
    <w:rsid w:val="001F5AF0"/>
    <w:rsid w:val="002275E0"/>
    <w:rsid w:val="002F6B3C"/>
    <w:rsid w:val="00337576"/>
    <w:rsid w:val="003434AD"/>
    <w:rsid w:val="003A01E9"/>
    <w:rsid w:val="003A28B9"/>
    <w:rsid w:val="003E122D"/>
    <w:rsid w:val="0045460A"/>
    <w:rsid w:val="005275EB"/>
    <w:rsid w:val="00542D94"/>
    <w:rsid w:val="00543F38"/>
    <w:rsid w:val="00607428"/>
    <w:rsid w:val="006D5A39"/>
    <w:rsid w:val="006F75CE"/>
    <w:rsid w:val="00745B19"/>
    <w:rsid w:val="007A0DC2"/>
    <w:rsid w:val="00857C7C"/>
    <w:rsid w:val="008A2EB2"/>
    <w:rsid w:val="00955B08"/>
    <w:rsid w:val="009742CD"/>
    <w:rsid w:val="00995364"/>
    <w:rsid w:val="009D3EE5"/>
    <w:rsid w:val="00A03B54"/>
    <w:rsid w:val="00A10AE7"/>
    <w:rsid w:val="00A24DAF"/>
    <w:rsid w:val="00A4156E"/>
    <w:rsid w:val="00A741E6"/>
    <w:rsid w:val="00AD1AE6"/>
    <w:rsid w:val="00AF0D9A"/>
    <w:rsid w:val="00B5330C"/>
    <w:rsid w:val="00B61395"/>
    <w:rsid w:val="00B65E3B"/>
    <w:rsid w:val="00B91CB4"/>
    <w:rsid w:val="00C20F5E"/>
    <w:rsid w:val="00C233A5"/>
    <w:rsid w:val="00C321B7"/>
    <w:rsid w:val="00C429EB"/>
    <w:rsid w:val="00C53B2A"/>
    <w:rsid w:val="00C570D3"/>
    <w:rsid w:val="00D24C90"/>
    <w:rsid w:val="00D86593"/>
    <w:rsid w:val="00DD58F3"/>
    <w:rsid w:val="00E904B8"/>
    <w:rsid w:val="00EA2C1F"/>
    <w:rsid w:val="00F125B9"/>
    <w:rsid w:val="00F1640F"/>
    <w:rsid w:val="00F500D3"/>
    <w:rsid w:val="00F956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C496"/>
  <w15:chartTrackingRefBased/>
  <w15:docId w15:val="{99F8E4FB-C644-41CE-8384-6160D9D9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00D3"/>
    <w:pPr>
      <w:widowControl w:val="0"/>
      <w:suppressAutoHyphens/>
      <w:spacing w:after="0" w:line="240" w:lineRule="auto"/>
    </w:pPr>
    <w:rPr>
      <w:rFonts w:eastAsia="Arial Unicode MS" w:cs="Times New Roman"/>
      <w:sz w:val="24"/>
      <w:szCs w:val="24"/>
      <w:lang w:val="en-US"/>
    </w:rPr>
  </w:style>
  <w:style w:type="character" w:styleId="Hyperlink">
    <w:name w:val="Hyperlink"/>
    <w:basedOn w:val="DefaultParagraphFont"/>
    <w:uiPriority w:val="99"/>
    <w:unhideWhenUsed/>
    <w:rsid w:val="00F500D3"/>
    <w:rPr>
      <w:color w:val="0563C1" w:themeColor="hyperlink"/>
      <w:u w:val="single"/>
    </w:rPr>
  </w:style>
  <w:style w:type="character" w:styleId="UnresolvedMention">
    <w:name w:val="Unresolved Mention"/>
    <w:basedOn w:val="DefaultParagraphFont"/>
    <w:uiPriority w:val="99"/>
    <w:semiHidden/>
    <w:unhideWhenUsed/>
    <w:rsid w:val="00F125B9"/>
    <w:rPr>
      <w:color w:val="605E5C"/>
      <w:shd w:val="clear" w:color="auto" w:fill="E1DFDD"/>
    </w:rPr>
  </w:style>
  <w:style w:type="paragraph" w:styleId="NormalWeb">
    <w:name w:val="Normal (Web)"/>
    <w:basedOn w:val="Normal"/>
    <w:uiPriority w:val="99"/>
    <w:unhideWhenUsed/>
    <w:rsid w:val="001A448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tab-span">
    <w:name w:val="apple-tab-span"/>
    <w:basedOn w:val="DefaultParagraphFont"/>
    <w:rsid w:val="001A4486"/>
  </w:style>
  <w:style w:type="paragraph" w:styleId="ListParagraph">
    <w:name w:val="List Paragraph"/>
    <w:basedOn w:val="Normal"/>
    <w:uiPriority w:val="34"/>
    <w:qFormat/>
    <w:rsid w:val="00745B19"/>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896403">
      <w:bodyDiv w:val="1"/>
      <w:marLeft w:val="0"/>
      <w:marRight w:val="0"/>
      <w:marTop w:val="0"/>
      <w:marBottom w:val="0"/>
      <w:divBdr>
        <w:top w:val="none" w:sz="0" w:space="0" w:color="auto"/>
        <w:left w:val="none" w:sz="0" w:space="0" w:color="auto"/>
        <w:bottom w:val="none" w:sz="0" w:space="0" w:color="auto"/>
        <w:right w:val="none" w:sz="0" w:space="0" w:color="auto"/>
      </w:divBdr>
      <w:divsChild>
        <w:div w:id="415520353">
          <w:marLeft w:val="0"/>
          <w:marRight w:val="0"/>
          <w:marTop w:val="0"/>
          <w:marBottom w:val="0"/>
          <w:divBdr>
            <w:top w:val="none" w:sz="0" w:space="0" w:color="auto"/>
            <w:left w:val="none" w:sz="0" w:space="0" w:color="auto"/>
            <w:bottom w:val="none" w:sz="0" w:space="0" w:color="auto"/>
            <w:right w:val="none" w:sz="0" w:space="0" w:color="auto"/>
          </w:divBdr>
        </w:div>
        <w:div w:id="1946693067">
          <w:marLeft w:val="0"/>
          <w:marRight w:val="0"/>
          <w:marTop w:val="0"/>
          <w:marBottom w:val="0"/>
          <w:divBdr>
            <w:top w:val="none" w:sz="0" w:space="0" w:color="auto"/>
            <w:left w:val="none" w:sz="0" w:space="0" w:color="auto"/>
            <w:bottom w:val="none" w:sz="0" w:space="0" w:color="auto"/>
            <w:right w:val="none" w:sz="0" w:space="0" w:color="auto"/>
          </w:divBdr>
        </w:div>
        <w:div w:id="1494569928">
          <w:marLeft w:val="0"/>
          <w:marRight w:val="0"/>
          <w:marTop w:val="0"/>
          <w:marBottom w:val="0"/>
          <w:divBdr>
            <w:top w:val="none" w:sz="0" w:space="0" w:color="auto"/>
            <w:left w:val="none" w:sz="0" w:space="0" w:color="auto"/>
            <w:bottom w:val="none" w:sz="0" w:space="0" w:color="auto"/>
            <w:right w:val="none" w:sz="0" w:space="0" w:color="auto"/>
          </w:divBdr>
        </w:div>
        <w:div w:id="859316555">
          <w:marLeft w:val="0"/>
          <w:marRight w:val="0"/>
          <w:marTop w:val="0"/>
          <w:marBottom w:val="0"/>
          <w:divBdr>
            <w:top w:val="none" w:sz="0" w:space="0" w:color="auto"/>
            <w:left w:val="none" w:sz="0" w:space="0" w:color="auto"/>
            <w:bottom w:val="none" w:sz="0" w:space="0" w:color="auto"/>
            <w:right w:val="none" w:sz="0" w:space="0" w:color="auto"/>
          </w:divBdr>
        </w:div>
        <w:div w:id="1357462360">
          <w:marLeft w:val="0"/>
          <w:marRight w:val="0"/>
          <w:marTop w:val="0"/>
          <w:marBottom w:val="0"/>
          <w:divBdr>
            <w:top w:val="none" w:sz="0" w:space="0" w:color="auto"/>
            <w:left w:val="none" w:sz="0" w:space="0" w:color="auto"/>
            <w:bottom w:val="none" w:sz="0" w:space="0" w:color="auto"/>
            <w:right w:val="none" w:sz="0" w:space="0" w:color="auto"/>
          </w:divBdr>
        </w:div>
      </w:divsChild>
    </w:div>
    <w:div w:id="166947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dzKCw1z7WabMLH2StvL_igO8WEPL6gEk?usp=sharing" TargetMode="External"/><Relationship Id="rId5" Type="http://schemas.openxmlformats.org/officeDocument/2006/relationships/hyperlink" Target="https://otago.zoom.us/j/9016259016?pwd=ZGZQRnM2L2tsai90eENKRExQUEtJ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dc:creator>
  <cp:keywords/>
  <dc:description/>
  <cp:lastModifiedBy>Office Software1</cp:lastModifiedBy>
  <cp:revision>2</cp:revision>
  <dcterms:created xsi:type="dcterms:W3CDTF">2021-02-09T06:50:00Z</dcterms:created>
  <dcterms:modified xsi:type="dcterms:W3CDTF">2021-02-09T06:50:00Z</dcterms:modified>
</cp:coreProperties>
</file>