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D3FC" w14:textId="77777777" w:rsidR="00BE03D8" w:rsidRPr="00D7605D" w:rsidRDefault="00BE03D8" w:rsidP="00BE03D8">
      <w:pPr>
        <w:rPr>
          <w:rFonts w:ascii="Arial" w:hAnsi="Arial" w:cs="Arial"/>
          <w:b/>
          <w:szCs w:val="21"/>
        </w:rPr>
      </w:pPr>
      <w:r w:rsidRPr="00D7605D">
        <w:rPr>
          <w:rFonts w:ascii="Arial" w:hAnsi="Arial" w:cs="Arial"/>
          <w:b/>
          <w:szCs w:val="21"/>
        </w:rPr>
        <w:t xml:space="preserve">Resolution of shareholders in lieu of meeting </w:t>
      </w:r>
    </w:p>
    <w:p w14:paraId="1F06D3FD" w14:textId="77777777" w:rsidR="00BE03D8" w:rsidRPr="00BE03D8" w:rsidRDefault="00BE03D8" w:rsidP="00BE03D8">
      <w:pPr>
        <w:rPr>
          <w:rFonts w:ascii="Arial" w:hAnsi="Arial" w:cs="Arial"/>
          <w:sz w:val="21"/>
          <w:szCs w:val="21"/>
        </w:rPr>
      </w:pPr>
    </w:p>
    <w:p w14:paraId="1F06D3FE" w14:textId="77777777" w:rsidR="00BE03D8" w:rsidRPr="00BE03D8" w:rsidRDefault="00BE03D8" w:rsidP="00BE03D8">
      <w:pPr>
        <w:rPr>
          <w:rFonts w:ascii="Arial" w:hAnsi="Arial" w:cs="Arial"/>
          <w:b/>
          <w:sz w:val="21"/>
          <w:szCs w:val="21"/>
        </w:rPr>
      </w:pPr>
      <w:r w:rsidRPr="00BE03D8">
        <w:rPr>
          <w:rFonts w:ascii="Arial" w:hAnsi="Arial" w:cs="Arial"/>
          <w:b/>
          <w:sz w:val="21"/>
          <w:szCs w:val="21"/>
        </w:rPr>
        <w:t xml:space="preserve">Urban Cohousing </w:t>
      </w:r>
      <w:proofErr w:type="spellStart"/>
      <w:r w:rsidRPr="00BE03D8">
        <w:rPr>
          <w:rFonts w:ascii="Arial" w:hAnsi="Arial" w:cs="Arial"/>
          <w:b/>
          <w:sz w:val="21"/>
          <w:szCs w:val="21"/>
        </w:rPr>
        <w:t>Otepoti</w:t>
      </w:r>
      <w:proofErr w:type="spellEnd"/>
      <w:r w:rsidRPr="00BE03D8">
        <w:rPr>
          <w:rFonts w:ascii="Arial" w:hAnsi="Arial" w:cs="Arial"/>
          <w:b/>
          <w:sz w:val="21"/>
          <w:szCs w:val="21"/>
        </w:rPr>
        <w:t xml:space="preserve"> Limited</w:t>
      </w:r>
    </w:p>
    <w:p w14:paraId="1F06D3FF" w14:textId="77777777" w:rsidR="004D396F" w:rsidRDefault="004D396F" w:rsidP="004D396F">
      <w:pPr>
        <w:pStyle w:val="NoSpacing"/>
      </w:pPr>
    </w:p>
    <w:p w14:paraId="1F06D400" w14:textId="77777777" w:rsidR="00BE03D8" w:rsidRDefault="00BE03D8" w:rsidP="00BE03D8">
      <w:pPr>
        <w:rPr>
          <w:rFonts w:ascii="Arial" w:hAnsi="Arial" w:cs="Arial"/>
          <w:sz w:val="21"/>
          <w:szCs w:val="21"/>
        </w:rPr>
      </w:pPr>
      <w:r w:rsidRPr="00BE03D8">
        <w:rPr>
          <w:rFonts w:ascii="Arial" w:hAnsi="Arial" w:cs="Arial"/>
          <w:b/>
          <w:sz w:val="21"/>
          <w:szCs w:val="21"/>
        </w:rPr>
        <w:t>RESOLUTION</w:t>
      </w:r>
      <w:r w:rsidRPr="00BE03D8">
        <w:rPr>
          <w:rFonts w:ascii="Arial" w:hAnsi="Arial" w:cs="Arial"/>
          <w:sz w:val="21"/>
          <w:szCs w:val="21"/>
        </w:rPr>
        <w:t xml:space="preserve"> of the shareholders of Urban Cohousing </w:t>
      </w:r>
      <w:proofErr w:type="spellStart"/>
      <w:r w:rsidRPr="00BE03D8">
        <w:rPr>
          <w:rFonts w:ascii="Arial" w:hAnsi="Arial" w:cs="Arial"/>
          <w:sz w:val="21"/>
          <w:szCs w:val="21"/>
        </w:rPr>
        <w:t>Otepoti</w:t>
      </w:r>
      <w:proofErr w:type="spellEnd"/>
      <w:r w:rsidRPr="00BE03D8">
        <w:rPr>
          <w:rFonts w:ascii="Arial" w:hAnsi="Arial" w:cs="Arial"/>
          <w:sz w:val="21"/>
          <w:szCs w:val="21"/>
        </w:rPr>
        <w:t xml:space="preserve"> Limited passed by means of a resolution signed as provided in s122 of the Companies Act 1993.</w:t>
      </w:r>
    </w:p>
    <w:p w14:paraId="1F06D401" w14:textId="77777777" w:rsidR="004D396F" w:rsidRPr="00BE03D8" w:rsidRDefault="004D396F" w:rsidP="004D396F">
      <w:pPr>
        <w:pStyle w:val="NoSpacing"/>
      </w:pPr>
    </w:p>
    <w:p w14:paraId="1F06D402" w14:textId="77777777" w:rsidR="00BE03D8" w:rsidRPr="00BE03D8" w:rsidRDefault="00BE03D8" w:rsidP="00BE03D8">
      <w:pPr>
        <w:rPr>
          <w:rFonts w:ascii="Arial" w:hAnsi="Arial" w:cs="Arial"/>
          <w:sz w:val="21"/>
          <w:szCs w:val="21"/>
        </w:rPr>
      </w:pPr>
      <w:r w:rsidRPr="004D396F">
        <w:rPr>
          <w:rFonts w:ascii="Arial" w:hAnsi="Arial" w:cs="Arial"/>
          <w:b/>
          <w:sz w:val="21"/>
          <w:szCs w:val="21"/>
        </w:rPr>
        <w:t>RESOLVED</w:t>
      </w:r>
      <w:r w:rsidRPr="00BE03D8">
        <w:rPr>
          <w:rFonts w:ascii="Arial" w:hAnsi="Arial" w:cs="Arial"/>
          <w:sz w:val="21"/>
          <w:szCs w:val="21"/>
        </w:rPr>
        <w:t xml:space="preserve"> as a special resolution </w:t>
      </w:r>
      <w:r w:rsidR="006869B3">
        <w:rPr>
          <w:rFonts w:ascii="Arial" w:hAnsi="Arial" w:cs="Arial"/>
          <w:sz w:val="21"/>
          <w:szCs w:val="21"/>
        </w:rPr>
        <w:t>in accordance with S207I (3) of the Companies Act 1993 to</w:t>
      </w:r>
      <w:r w:rsidRPr="00BE03D8">
        <w:rPr>
          <w:rFonts w:ascii="Arial" w:hAnsi="Arial" w:cs="Arial"/>
          <w:sz w:val="21"/>
          <w:szCs w:val="21"/>
        </w:rPr>
        <w:t>:</w:t>
      </w:r>
    </w:p>
    <w:p w14:paraId="1F06D403" w14:textId="632473F3" w:rsidR="006869B3" w:rsidRDefault="006869B3" w:rsidP="004D396F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Agree that no auditor be appointed for the 31 March</w:t>
      </w:r>
      <w:r w:rsidR="00840463">
        <w:rPr>
          <w:rFonts w:ascii="Arial" w:hAnsi="Arial" w:cs="Arial"/>
          <w:sz w:val="21"/>
          <w:szCs w:val="21"/>
        </w:rPr>
        <w:t xml:space="preserve"> 2021</w:t>
      </w:r>
      <w:r>
        <w:rPr>
          <w:rFonts w:ascii="Arial" w:hAnsi="Arial" w:cs="Arial"/>
          <w:sz w:val="21"/>
          <w:szCs w:val="21"/>
        </w:rPr>
        <w:t xml:space="preserve"> financial year (s207)</w:t>
      </w:r>
    </w:p>
    <w:p w14:paraId="1F06D404" w14:textId="77777777" w:rsidR="006869B3" w:rsidRDefault="006869B3" w:rsidP="004D396F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Agree that the company </w:t>
      </w:r>
      <w:r w:rsidR="00C00841">
        <w:rPr>
          <w:rFonts w:ascii="Arial" w:hAnsi="Arial" w:cs="Arial"/>
          <w:sz w:val="21"/>
          <w:szCs w:val="21"/>
        </w:rPr>
        <w:t xml:space="preserve">is not </w:t>
      </w:r>
      <w:r>
        <w:rPr>
          <w:rFonts w:ascii="Arial" w:hAnsi="Arial" w:cs="Arial"/>
          <w:sz w:val="21"/>
          <w:szCs w:val="21"/>
        </w:rPr>
        <w:t xml:space="preserve">required to prepare general purpose financial statements </w:t>
      </w:r>
      <w:r w:rsidR="00C00841">
        <w:rPr>
          <w:rFonts w:ascii="Arial" w:hAnsi="Arial" w:cs="Arial"/>
          <w:sz w:val="21"/>
          <w:szCs w:val="21"/>
        </w:rPr>
        <w:t xml:space="preserve">(s200) </w:t>
      </w:r>
      <w:r>
        <w:rPr>
          <w:rFonts w:ascii="Arial" w:hAnsi="Arial" w:cs="Arial"/>
          <w:sz w:val="21"/>
          <w:szCs w:val="21"/>
        </w:rPr>
        <w:t xml:space="preserve">but </w:t>
      </w:r>
      <w:r w:rsidR="00C00841">
        <w:rPr>
          <w:rFonts w:ascii="Arial" w:hAnsi="Arial" w:cs="Arial"/>
          <w:sz w:val="21"/>
          <w:szCs w:val="21"/>
        </w:rPr>
        <w:t xml:space="preserve">must instead prepare financial statements using the </w:t>
      </w:r>
      <w:r>
        <w:rPr>
          <w:rFonts w:ascii="Arial" w:hAnsi="Arial" w:cs="Arial"/>
          <w:sz w:val="21"/>
          <w:szCs w:val="21"/>
        </w:rPr>
        <w:t xml:space="preserve">NZICA </w:t>
      </w:r>
      <w:r w:rsidR="00C00841">
        <w:rPr>
          <w:rFonts w:ascii="Arial" w:hAnsi="Arial" w:cs="Arial"/>
          <w:sz w:val="21"/>
          <w:szCs w:val="21"/>
        </w:rPr>
        <w:t>Special Purpose Financial Reporting Framework for use by For-Profit Entities (SPFR for FPEs) within 12 months of each balance date.</w:t>
      </w:r>
    </w:p>
    <w:p w14:paraId="1F06D405" w14:textId="1A91E3F5" w:rsidR="00BE03D8" w:rsidRPr="004D396F" w:rsidRDefault="006869B3" w:rsidP="004D396F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Adopt the Annual Report of the Company </w:t>
      </w:r>
      <w:r w:rsidR="00C00841">
        <w:rPr>
          <w:rFonts w:ascii="Arial" w:hAnsi="Arial" w:cs="Arial"/>
          <w:sz w:val="21"/>
          <w:szCs w:val="21"/>
        </w:rPr>
        <w:t>for the y</w:t>
      </w:r>
      <w:r>
        <w:rPr>
          <w:rFonts w:ascii="Arial" w:hAnsi="Arial" w:cs="Arial"/>
          <w:sz w:val="21"/>
          <w:szCs w:val="21"/>
        </w:rPr>
        <w:t xml:space="preserve">ear </w:t>
      </w:r>
      <w:r w:rsidR="00C00841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nded 31</w:t>
      </w:r>
      <w:r w:rsidRPr="006869B3">
        <w:rPr>
          <w:rFonts w:ascii="Arial" w:hAnsi="Arial" w:cs="Arial"/>
          <w:sz w:val="21"/>
          <w:szCs w:val="21"/>
          <w:vertAlign w:val="superscript"/>
        </w:rPr>
        <w:t>st</w:t>
      </w:r>
      <w:r w:rsidR="0015349D">
        <w:rPr>
          <w:rFonts w:ascii="Arial" w:hAnsi="Arial" w:cs="Arial"/>
          <w:sz w:val="21"/>
          <w:szCs w:val="21"/>
        </w:rPr>
        <w:t xml:space="preserve"> March 20</w:t>
      </w:r>
      <w:r w:rsidR="004F10F1">
        <w:rPr>
          <w:rFonts w:ascii="Arial" w:hAnsi="Arial" w:cs="Arial"/>
          <w:sz w:val="21"/>
          <w:szCs w:val="21"/>
        </w:rPr>
        <w:t>21</w:t>
      </w:r>
    </w:p>
    <w:p w14:paraId="1F06D406" w14:textId="77777777" w:rsidR="00BE03D8" w:rsidRPr="00BE03D8" w:rsidRDefault="00BE03D8" w:rsidP="00BE03D8">
      <w:pPr>
        <w:rPr>
          <w:rFonts w:ascii="Arial" w:hAnsi="Arial" w:cs="Arial"/>
          <w:sz w:val="21"/>
          <w:szCs w:val="21"/>
        </w:rPr>
      </w:pPr>
    </w:p>
    <w:p w14:paraId="1F06D407" w14:textId="77777777" w:rsidR="00BE03D8" w:rsidRPr="00BE03D8" w:rsidRDefault="00BE03D8" w:rsidP="00BE03D8">
      <w:pPr>
        <w:rPr>
          <w:rFonts w:ascii="Arial" w:hAnsi="Arial" w:cs="Arial"/>
          <w:sz w:val="21"/>
          <w:szCs w:val="21"/>
        </w:rPr>
      </w:pPr>
      <w:r w:rsidRPr="004D396F">
        <w:rPr>
          <w:rFonts w:ascii="Arial" w:hAnsi="Arial" w:cs="Arial"/>
          <w:b/>
          <w:sz w:val="21"/>
          <w:szCs w:val="21"/>
        </w:rPr>
        <w:t>Documents attached to this resolution</w:t>
      </w:r>
      <w:r w:rsidRPr="00BE03D8">
        <w:rPr>
          <w:rFonts w:ascii="Arial" w:hAnsi="Arial" w:cs="Arial"/>
          <w:sz w:val="21"/>
          <w:szCs w:val="21"/>
        </w:rPr>
        <w:t>:</w:t>
      </w:r>
    </w:p>
    <w:p w14:paraId="1F06D408" w14:textId="400CFA3B" w:rsidR="00BE03D8" w:rsidRPr="004D396F" w:rsidRDefault="00C00841" w:rsidP="004D396F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Annual Report for the year ended 31</w:t>
      </w:r>
      <w:r w:rsidRPr="00C00841">
        <w:rPr>
          <w:rFonts w:ascii="Arial" w:hAnsi="Arial" w:cs="Arial"/>
          <w:sz w:val="21"/>
          <w:szCs w:val="21"/>
          <w:vertAlign w:val="superscript"/>
        </w:rPr>
        <w:t>st</w:t>
      </w:r>
      <w:r w:rsidR="0015349D">
        <w:rPr>
          <w:rFonts w:ascii="Arial" w:hAnsi="Arial" w:cs="Arial"/>
          <w:sz w:val="21"/>
          <w:szCs w:val="21"/>
        </w:rPr>
        <w:t xml:space="preserve"> March 20</w:t>
      </w:r>
      <w:r w:rsidR="004F10F1">
        <w:rPr>
          <w:rFonts w:ascii="Arial" w:hAnsi="Arial" w:cs="Arial"/>
          <w:sz w:val="21"/>
          <w:szCs w:val="21"/>
        </w:rPr>
        <w:t>21</w:t>
      </w:r>
    </w:p>
    <w:p w14:paraId="1F06D409" w14:textId="77777777" w:rsidR="00BE03D8" w:rsidRPr="00BE03D8" w:rsidRDefault="00BE03D8" w:rsidP="00BE03D8">
      <w:pPr>
        <w:rPr>
          <w:rFonts w:ascii="Arial" w:hAnsi="Arial" w:cs="Arial"/>
          <w:sz w:val="21"/>
          <w:szCs w:val="21"/>
        </w:rPr>
      </w:pPr>
    </w:p>
    <w:p w14:paraId="1F06D40A" w14:textId="0164C331" w:rsidR="00BE03D8" w:rsidRPr="00BE03D8" w:rsidRDefault="00BE03D8" w:rsidP="00BE03D8">
      <w:pPr>
        <w:rPr>
          <w:rFonts w:ascii="Arial" w:hAnsi="Arial" w:cs="Arial"/>
          <w:sz w:val="21"/>
          <w:szCs w:val="21"/>
        </w:rPr>
      </w:pPr>
      <w:r w:rsidRPr="004D396F">
        <w:rPr>
          <w:rFonts w:ascii="Arial" w:hAnsi="Arial" w:cs="Arial"/>
          <w:b/>
          <w:sz w:val="21"/>
          <w:szCs w:val="21"/>
        </w:rPr>
        <w:t>DATED</w:t>
      </w:r>
      <w:r w:rsidRPr="00BE03D8">
        <w:rPr>
          <w:rFonts w:ascii="Arial" w:hAnsi="Arial" w:cs="Arial"/>
          <w:sz w:val="21"/>
          <w:szCs w:val="21"/>
        </w:rPr>
        <w:t xml:space="preserve"> </w:t>
      </w:r>
      <w:r w:rsidRPr="00BE03D8">
        <w:rPr>
          <w:rFonts w:ascii="Arial" w:hAnsi="Arial" w:cs="Arial"/>
          <w:sz w:val="21"/>
          <w:szCs w:val="21"/>
        </w:rPr>
        <w:tab/>
      </w:r>
      <w:r w:rsidR="00995BC0">
        <w:rPr>
          <w:rFonts w:ascii="Arial" w:hAnsi="Arial" w:cs="Arial"/>
          <w:sz w:val="21"/>
          <w:szCs w:val="21"/>
        </w:rPr>
        <w:t>31</w:t>
      </w:r>
      <w:r w:rsidR="00A771E0">
        <w:rPr>
          <w:rFonts w:ascii="Arial" w:hAnsi="Arial" w:cs="Arial"/>
          <w:sz w:val="21"/>
          <w:szCs w:val="21"/>
        </w:rPr>
        <w:t xml:space="preserve"> March 2022</w:t>
      </w:r>
    </w:p>
    <w:p w14:paraId="1F06D40B" w14:textId="77777777" w:rsidR="00BE03D8" w:rsidRPr="00BE03D8" w:rsidRDefault="00BE03D8" w:rsidP="00BE03D8">
      <w:pPr>
        <w:rPr>
          <w:rFonts w:ascii="Arial" w:hAnsi="Arial" w:cs="Arial"/>
          <w:sz w:val="21"/>
          <w:szCs w:val="21"/>
        </w:rPr>
      </w:pPr>
    </w:p>
    <w:p w14:paraId="1F06D40C" w14:textId="77777777" w:rsidR="00BE03D8" w:rsidRPr="00BE03D8" w:rsidRDefault="00BE03D8" w:rsidP="00BE03D8">
      <w:pPr>
        <w:rPr>
          <w:rFonts w:ascii="Arial" w:hAnsi="Arial" w:cs="Arial"/>
          <w:sz w:val="21"/>
          <w:szCs w:val="21"/>
        </w:rPr>
      </w:pPr>
      <w:r w:rsidRPr="004D396F">
        <w:rPr>
          <w:rFonts w:ascii="Arial" w:hAnsi="Arial" w:cs="Arial"/>
          <w:b/>
          <w:sz w:val="21"/>
          <w:szCs w:val="21"/>
        </w:rPr>
        <w:t>SIGNATURES OF SHAREHOLDERS</w:t>
      </w:r>
    </w:p>
    <w:tbl>
      <w:tblPr>
        <w:tblStyle w:val="TableGrid"/>
        <w:tblW w:w="0" w:type="auto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40"/>
        <w:gridCol w:w="4807"/>
      </w:tblGrid>
      <w:tr w:rsidR="00D7605D" w:rsidRPr="00D7605D" w14:paraId="1F06D40F" w14:textId="77777777" w:rsidTr="00BC74CC">
        <w:trPr>
          <w:trHeight w:val="567"/>
          <w:tblHeader/>
        </w:trPr>
        <w:tc>
          <w:tcPr>
            <w:tcW w:w="4640" w:type="dxa"/>
            <w:shd w:val="clear" w:color="auto" w:fill="D9D9D9" w:themeFill="background1" w:themeFillShade="D9"/>
            <w:vAlign w:val="center"/>
          </w:tcPr>
          <w:p w14:paraId="1F06D40D" w14:textId="77777777" w:rsidR="00D7605D" w:rsidRPr="00D7605D" w:rsidRDefault="00D7605D" w:rsidP="00D7605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7605D">
              <w:rPr>
                <w:rFonts w:ascii="Arial" w:hAnsi="Arial" w:cs="Arial"/>
                <w:b/>
                <w:sz w:val="21"/>
                <w:szCs w:val="21"/>
              </w:rPr>
              <w:t xml:space="preserve">Name </w:t>
            </w:r>
          </w:p>
        </w:tc>
        <w:tc>
          <w:tcPr>
            <w:tcW w:w="4807" w:type="dxa"/>
            <w:shd w:val="clear" w:color="auto" w:fill="D9D9D9" w:themeFill="background1" w:themeFillShade="D9"/>
            <w:vAlign w:val="center"/>
          </w:tcPr>
          <w:p w14:paraId="1F06D40E" w14:textId="77777777" w:rsidR="00D7605D" w:rsidRPr="00D7605D" w:rsidRDefault="00D7605D" w:rsidP="00395F7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605D">
              <w:rPr>
                <w:rFonts w:ascii="Arial" w:hAnsi="Arial" w:cs="Arial"/>
                <w:b/>
                <w:sz w:val="21"/>
                <w:szCs w:val="21"/>
              </w:rPr>
              <w:t>Signature</w:t>
            </w:r>
          </w:p>
        </w:tc>
      </w:tr>
      <w:tr w:rsidR="00CB0605" w:rsidRPr="00D7605D" w14:paraId="1F06D412" w14:textId="77777777" w:rsidTr="00BC74CC">
        <w:trPr>
          <w:cantSplit/>
          <w:trHeight w:hRule="exact" w:val="567"/>
        </w:trPr>
        <w:tc>
          <w:tcPr>
            <w:tcW w:w="4640" w:type="dxa"/>
            <w:vAlign w:val="center"/>
          </w:tcPr>
          <w:p w14:paraId="1F06D410" w14:textId="77777777" w:rsidR="00CB0605" w:rsidRPr="00BC74CC" w:rsidRDefault="00CB0605" w:rsidP="00395F79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Patricia Gay BUCKINGHAM</w:t>
            </w:r>
          </w:p>
        </w:tc>
        <w:tc>
          <w:tcPr>
            <w:tcW w:w="4807" w:type="dxa"/>
            <w:tcBorders>
              <w:bottom w:val="single" w:sz="8" w:space="0" w:color="auto"/>
            </w:tcBorders>
            <w:vAlign w:val="center"/>
          </w:tcPr>
          <w:p w14:paraId="1F06D411" w14:textId="77777777" w:rsidR="00CB0605" w:rsidRPr="00D7605D" w:rsidRDefault="00CB0605" w:rsidP="00395F7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0605" w:rsidRPr="00D7605D" w14:paraId="1F06D415" w14:textId="77777777" w:rsidTr="00BC74CC">
        <w:trPr>
          <w:cantSplit/>
          <w:trHeight w:hRule="exact" w:val="567"/>
        </w:trPr>
        <w:tc>
          <w:tcPr>
            <w:tcW w:w="4640" w:type="dxa"/>
            <w:vAlign w:val="center"/>
          </w:tcPr>
          <w:p w14:paraId="1F06D413" w14:textId="77777777" w:rsidR="00CB0605" w:rsidRPr="00BC74CC" w:rsidRDefault="00CB0605" w:rsidP="00395F79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Janice Robyn BURCH</w:t>
            </w:r>
          </w:p>
        </w:tc>
        <w:tc>
          <w:tcPr>
            <w:tcW w:w="4807" w:type="dxa"/>
            <w:tcBorders>
              <w:bottom w:val="single" w:sz="8" w:space="0" w:color="auto"/>
            </w:tcBorders>
            <w:vAlign w:val="center"/>
          </w:tcPr>
          <w:p w14:paraId="1F06D414" w14:textId="77777777" w:rsidR="00CB0605" w:rsidRPr="00D7605D" w:rsidRDefault="00CB0605" w:rsidP="00395F7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7605D" w:rsidRPr="00D7605D" w14:paraId="1F06D418" w14:textId="77777777" w:rsidTr="00BC74CC">
        <w:trPr>
          <w:cantSplit/>
          <w:trHeight w:hRule="exact" w:val="567"/>
        </w:trPr>
        <w:tc>
          <w:tcPr>
            <w:tcW w:w="4640" w:type="dxa"/>
            <w:vAlign w:val="center"/>
          </w:tcPr>
          <w:p w14:paraId="1F06D416" w14:textId="77777777" w:rsidR="00D7605D" w:rsidRPr="00BC74CC" w:rsidRDefault="00CB0605" w:rsidP="00395F79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Sara DA SILVA TELES GRANGEIO FERREIRA</w:t>
            </w:r>
          </w:p>
        </w:tc>
        <w:tc>
          <w:tcPr>
            <w:tcW w:w="4807" w:type="dxa"/>
            <w:tcBorders>
              <w:bottom w:val="single" w:sz="8" w:space="0" w:color="auto"/>
            </w:tcBorders>
            <w:vAlign w:val="center"/>
          </w:tcPr>
          <w:p w14:paraId="1F06D417" w14:textId="77777777" w:rsidR="00D7605D" w:rsidRPr="00D7605D" w:rsidRDefault="00D7605D" w:rsidP="00395F7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0605" w:rsidRPr="00D7605D" w14:paraId="1F06D41B" w14:textId="77777777" w:rsidTr="00BC74CC">
        <w:trPr>
          <w:cantSplit/>
          <w:trHeight w:hRule="exact" w:val="567"/>
        </w:trPr>
        <w:tc>
          <w:tcPr>
            <w:tcW w:w="4640" w:type="dxa"/>
            <w:vAlign w:val="center"/>
          </w:tcPr>
          <w:p w14:paraId="1F06D419" w14:textId="55B4D274" w:rsidR="00CB0605" w:rsidRPr="00BC74CC" w:rsidRDefault="00AD5185" w:rsidP="00CB0605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  <w:color w:val="000000"/>
                <w:shd w:val="clear" w:color="auto" w:fill="FFFFFF"/>
              </w:rPr>
              <w:t>Warren James HURLEY</w:t>
            </w:r>
          </w:p>
        </w:tc>
        <w:tc>
          <w:tcPr>
            <w:tcW w:w="48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06D41A" w14:textId="77777777" w:rsidR="00CB0605" w:rsidRPr="00D7605D" w:rsidRDefault="00CB0605" w:rsidP="00CB06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0605" w:rsidRPr="00D7605D" w14:paraId="1F06D41E" w14:textId="77777777" w:rsidTr="00BC74CC">
        <w:trPr>
          <w:cantSplit/>
          <w:trHeight w:hRule="exact" w:val="567"/>
        </w:trPr>
        <w:tc>
          <w:tcPr>
            <w:tcW w:w="4640" w:type="dxa"/>
            <w:vAlign w:val="center"/>
          </w:tcPr>
          <w:p w14:paraId="1F06D41C" w14:textId="7B3A6C31" w:rsidR="00CB0605" w:rsidRPr="00BC74CC" w:rsidRDefault="000B013F" w:rsidP="00CB0605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  <w:color w:val="000000"/>
                <w:shd w:val="clear" w:color="auto" w:fill="FFFFFF"/>
              </w:rPr>
              <w:t>Elizabeth Gail MITCHELL</w:t>
            </w:r>
          </w:p>
        </w:tc>
        <w:tc>
          <w:tcPr>
            <w:tcW w:w="48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06D41D" w14:textId="77777777" w:rsidR="00CB0605" w:rsidRPr="00D7605D" w:rsidRDefault="00CB0605" w:rsidP="00CB06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0605" w:rsidRPr="00D7605D" w14:paraId="1F06D421" w14:textId="77777777" w:rsidTr="00BC74CC">
        <w:trPr>
          <w:cantSplit/>
          <w:trHeight w:hRule="exact" w:val="567"/>
        </w:trPr>
        <w:tc>
          <w:tcPr>
            <w:tcW w:w="4640" w:type="dxa"/>
            <w:vAlign w:val="center"/>
          </w:tcPr>
          <w:p w14:paraId="1F06D41F" w14:textId="77777777" w:rsidR="00CB0605" w:rsidRPr="00BC74CC" w:rsidRDefault="00CB0605" w:rsidP="00CB0605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Kristin Robert JACK</w:t>
            </w:r>
          </w:p>
        </w:tc>
        <w:tc>
          <w:tcPr>
            <w:tcW w:w="48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06D420" w14:textId="77777777" w:rsidR="00CB0605" w:rsidRPr="00D7605D" w:rsidRDefault="00CB0605" w:rsidP="00CB06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0605" w:rsidRPr="00D7605D" w14:paraId="1F06D424" w14:textId="77777777" w:rsidTr="00BC74CC">
        <w:trPr>
          <w:cantSplit/>
          <w:trHeight w:hRule="exact" w:val="567"/>
        </w:trPr>
        <w:tc>
          <w:tcPr>
            <w:tcW w:w="4640" w:type="dxa"/>
            <w:vAlign w:val="center"/>
          </w:tcPr>
          <w:p w14:paraId="1F06D422" w14:textId="77777777" w:rsidR="00CB0605" w:rsidRPr="00BC74CC" w:rsidRDefault="00CB0605" w:rsidP="00CB0605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Susan Janice JACK</w:t>
            </w:r>
          </w:p>
        </w:tc>
        <w:tc>
          <w:tcPr>
            <w:tcW w:w="48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06D423" w14:textId="77777777" w:rsidR="00CB0605" w:rsidRPr="00D7605D" w:rsidRDefault="00CB0605" w:rsidP="00CB06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0605" w:rsidRPr="00D7605D" w14:paraId="1F06D427" w14:textId="77777777" w:rsidTr="00BC74CC">
        <w:trPr>
          <w:cantSplit/>
          <w:trHeight w:hRule="exact" w:val="567"/>
        </w:trPr>
        <w:tc>
          <w:tcPr>
            <w:tcW w:w="4640" w:type="dxa"/>
            <w:tcBorders>
              <w:bottom w:val="single" w:sz="4" w:space="0" w:color="auto"/>
            </w:tcBorders>
            <w:vAlign w:val="center"/>
          </w:tcPr>
          <w:p w14:paraId="1F06D425" w14:textId="77777777" w:rsidR="00CB0605" w:rsidRPr="00BC74CC" w:rsidRDefault="00CB0605" w:rsidP="00CB0605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Alexander Charles KING</w:t>
            </w:r>
          </w:p>
        </w:tc>
        <w:tc>
          <w:tcPr>
            <w:tcW w:w="480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F06D426" w14:textId="77777777" w:rsidR="00CB0605" w:rsidRPr="00D7605D" w:rsidRDefault="00CB0605" w:rsidP="00CB06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0605" w:rsidRPr="00D7605D" w14:paraId="1F06D42A" w14:textId="77777777" w:rsidTr="00BC74CC">
        <w:trPr>
          <w:cantSplit/>
          <w:trHeight w:hRule="exact" w:val="567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28" w14:textId="38B29CB7" w:rsidR="00CB0605" w:rsidRPr="00BC74CC" w:rsidRDefault="00BD538B" w:rsidP="00CB0605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Anna Kathryn MAXWELL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29" w14:textId="77777777" w:rsidR="00CB0605" w:rsidRPr="00D7605D" w:rsidRDefault="00CB0605" w:rsidP="00CB06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0605" w:rsidRPr="00D7605D" w14:paraId="1F06D42D" w14:textId="77777777" w:rsidTr="00BC74CC">
        <w:trPr>
          <w:cantSplit/>
          <w:trHeight w:hRule="exact" w:val="567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2B" w14:textId="039D9ADE" w:rsidR="00CB0605" w:rsidRPr="00BC74CC" w:rsidRDefault="002A2CF9" w:rsidP="00CB0605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  <w:color w:val="000000"/>
                <w:shd w:val="clear" w:color="auto" w:fill="FFFFFF"/>
              </w:rPr>
              <w:t>Anthony Joseph DOESBURG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2C" w14:textId="77777777" w:rsidR="00CB0605" w:rsidRPr="00D7605D" w:rsidRDefault="00CB0605" w:rsidP="00CB06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0605" w:rsidRPr="00D7605D" w14:paraId="1F06D430" w14:textId="77777777" w:rsidTr="00BC74CC">
        <w:trPr>
          <w:cantSplit/>
          <w:trHeight w:hRule="exact" w:val="567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2E" w14:textId="77777777" w:rsidR="00CB0605" w:rsidRPr="00BC74CC" w:rsidRDefault="00CB0605" w:rsidP="00CB0605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 xml:space="preserve">Juan </w:t>
            </w:r>
            <w:proofErr w:type="spellStart"/>
            <w:r w:rsidRPr="00BC74CC">
              <w:rPr>
                <w:rFonts w:ascii="Arial" w:hAnsi="Arial" w:cs="Arial"/>
              </w:rPr>
              <w:t>Ignacion</w:t>
            </w:r>
            <w:proofErr w:type="spellEnd"/>
            <w:r w:rsidRPr="00BC74CC">
              <w:rPr>
                <w:rFonts w:ascii="Arial" w:hAnsi="Arial" w:cs="Arial"/>
              </w:rPr>
              <w:t xml:space="preserve"> PURICELLI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2F" w14:textId="77777777" w:rsidR="00CB0605" w:rsidRPr="00D7605D" w:rsidRDefault="00CB0605" w:rsidP="00CB06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0605" w:rsidRPr="00D7605D" w14:paraId="1F06D433" w14:textId="77777777" w:rsidTr="00BC74CC">
        <w:trPr>
          <w:cantSplit/>
          <w:trHeight w:hRule="exact" w:val="567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31" w14:textId="77777777" w:rsidR="00CB0605" w:rsidRPr="00BC74CC" w:rsidRDefault="00CB0605" w:rsidP="00CB0605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Maria Fernanda CALLAU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32" w14:textId="77777777" w:rsidR="00CB0605" w:rsidRPr="00D7605D" w:rsidRDefault="00CB0605" w:rsidP="00CB06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0605" w:rsidRPr="00D7605D" w14:paraId="1F06D436" w14:textId="77777777" w:rsidTr="00BC74CC">
        <w:trPr>
          <w:cantSplit/>
          <w:trHeight w:hRule="exact" w:val="567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34" w14:textId="77777777" w:rsidR="00CB0605" w:rsidRPr="00BC74CC" w:rsidRDefault="00CB0605" w:rsidP="00CB0605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Marianne QUINN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35" w14:textId="77777777" w:rsidR="00CB0605" w:rsidRPr="00D7605D" w:rsidRDefault="00CB0605" w:rsidP="00CB06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0605" w:rsidRPr="00D7605D" w14:paraId="1F06D439" w14:textId="77777777" w:rsidTr="00BC74CC">
        <w:trPr>
          <w:cantSplit/>
          <w:trHeight w:hRule="exact" w:val="567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37" w14:textId="77777777" w:rsidR="00CB0605" w:rsidRPr="00BC74CC" w:rsidRDefault="00CB0605" w:rsidP="00CB0605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Rainer Nicolaus BENEKE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38" w14:textId="77777777" w:rsidR="00CB0605" w:rsidRPr="00D7605D" w:rsidRDefault="00CB0605" w:rsidP="00CB06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0605" w:rsidRPr="00D7605D" w14:paraId="1F06D43C" w14:textId="77777777" w:rsidTr="00BC74CC">
        <w:trPr>
          <w:cantSplit/>
          <w:trHeight w:hRule="exact" w:val="567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3A" w14:textId="77777777" w:rsidR="00CB0605" w:rsidRPr="00BC74CC" w:rsidRDefault="00CB0605" w:rsidP="00CB0605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Alex John Fergus ROSS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3B" w14:textId="77777777" w:rsidR="00CB0605" w:rsidRPr="00D7605D" w:rsidRDefault="00CB0605" w:rsidP="00CB06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0605" w:rsidRPr="00D7605D" w14:paraId="1F06D43F" w14:textId="77777777" w:rsidTr="00BC74CC">
        <w:trPr>
          <w:cantSplit/>
          <w:trHeight w:hRule="exact" w:val="567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3D" w14:textId="77777777" w:rsidR="00CB0605" w:rsidRPr="00BC74CC" w:rsidRDefault="00CB0605" w:rsidP="00CB0605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Frances ROSS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3E" w14:textId="77777777" w:rsidR="00CB0605" w:rsidRPr="00D7605D" w:rsidRDefault="00CB0605" w:rsidP="00CB06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0605" w:rsidRPr="00D7605D" w14:paraId="1F06D442" w14:textId="77777777" w:rsidTr="00BC74CC">
        <w:trPr>
          <w:cantSplit/>
          <w:trHeight w:hRule="exact" w:val="567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40" w14:textId="77777777" w:rsidR="00CB0605" w:rsidRPr="00BC74CC" w:rsidRDefault="00CB0605" w:rsidP="00CB0605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Timothy Nigel ROSS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41" w14:textId="77777777" w:rsidR="00CB0605" w:rsidRPr="00D7605D" w:rsidRDefault="00CB0605" w:rsidP="00CB06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0605" w:rsidRPr="00D7605D" w14:paraId="1F06D445" w14:textId="77777777" w:rsidTr="00BC74CC">
        <w:trPr>
          <w:cantSplit/>
          <w:trHeight w:hRule="exact" w:val="567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43" w14:textId="77777777" w:rsidR="00CB0605" w:rsidRPr="00BC74CC" w:rsidRDefault="00CB0605" w:rsidP="00CB0605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Philippa Lois ROSS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44" w14:textId="77777777" w:rsidR="00CB0605" w:rsidRPr="00D7605D" w:rsidRDefault="00CB0605" w:rsidP="00CB06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0605" w:rsidRPr="00D7605D" w14:paraId="1F06D448" w14:textId="77777777" w:rsidTr="00BC74CC">
        <w:trPr>
          <w:cantSplit/>
          <w:trHeight w:hRule="exact" w:val="567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46" w14:textId="77777777" w:rsidR="00CB0605" w:rsidRPr="00BC74CC" w:rsidRDefault="00CB0605" w:rsidP="00CB0605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Catherine Mary SPENCER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47" w14:textId="77777777" w:rsidR="00CB0605" w:rsidRPr="00D7605D" w:rsidRDefault="00CB0605" w:rsidP="00CB06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0605" w:rsidRPr="00D7605D" w14:paraId="1F06D44B" w14:textId="77777777" w:rsidTr="00BC74CC">
        <w:trPr>
          <w:cantSplit/>
          <w:trHeight w:hRule="exact" w:val="567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49" w14:textId="77777777" w:rsidR="00CB0605" w:rsidRPr="00BC74CC" w:rsidRDefault="00CB0605" w:rsidP="00CB0605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Susan Helen TAYLOR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4A" w14:textId="77777777" w:rsidR="00CB0605" w:rsidRPr="00D7605D" w:rsidRDefault="00CB0605" w:rsidP="00CB06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0605" w:rsidRPr="00D7605D" w14:paraId="1F06D44E" w14:textId="77777777" w:rsidTr="00BC74CC">
        <w:trPr>
          <w:cantSplit/>
          <w:trHeight w:hRule="exact" w:val="567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4C" w14:textId="77777777" w:rsidR="00CB0605" w:rsidRPr="00BC74CC" w:rsidRDefault="00CB0605" w:rsidP="00CB0605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Ian Armstrong THOMSON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4D" w14:textId="77777777" w:rsidR="00CB0605" w:rsidRPr="00D7605D" w:rsidRDefault="00CB0605" w:rsidP="00CB06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0605" w:rsidRPr="00D7605D" w14:paraId="1F06D451" w14:textId="77777777" w:rsidTr="00BC74CC">
        <w:trPr>
          <w:cantSplit/>
          <w:trHeight w:hRule="exact" w:val="567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4F" w14:textId="77777777" w:rsidR="00CB0605" w:rsidRPr="00BC74CC" w:rsidRDefault="00CB0605" w:rsidP="00CB0605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Elizabeth Anne THOMSON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50" w14:textId="77777777" w:rsidR="00CB0605" w:rsidRPr="00D7605D" w:rsidRDefault="00CB0605" w:rsidP="00CB06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0605" w:rsidRPr="00D7605D" w14:paraId="1F06D454" w14:textId="77777777" w:rsidTr="00BC74CC">
        <w:trPr>
          <w:cantSplit/>
          <w:trHeight w:hRule="exact" w:val="567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52" w14:textId="77777777" w:rsidR="00CB0605" w:rsidRPr="00BC74CC" w:rsidRDefault="00CB0605" w:rsidP="00CB0605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Michael Charles Bouverie WILSON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53" w14:textId="77777777" w:rsidR="00CB0605" w:rsidRPr="00D7605D" w:rsidRDefault="00CB0605" w:rsidP="00CB06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0605" w:rsidRPr="00D7605D" w14:paraId="1F06D457" w14:textId="77777777" w:rsidTr="00BC74CC">
        <w:trPr>
          <w:cantSplit/>
          <w:trHeight w:hRule="exact" w:val="567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55" w14:textId="77777777" w:rsidR="00CB0605" w:rsidRPr="00BC74CC" w:rsidRDefault="00CB0605" w:rsidP="00CB0605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Rosemary Sheryl WILSON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456" w14:textId="77777777" w:rsidR="00CB0605" w:rsidRPr="00D7605D" w:rsidRDefault="00CB0605" w:rsidP="00CB06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22890" w:rsidRPr="00D7605D" w14:paraId="5909105A" w14:textId="77777777" w:rsidTr="00BC7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640" w:type="dxa"/>
            <w:vAlign w:val="center"/>
          </w:tcPr>
          <w:p w14:paraId="0D69C1AF" w14:textId="77777777" w:rsidR="00822890" w:rsidRPr="00BC74CC" w:rsidRDefault="00822890" w:rsidP="00BC74CC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Nga Fong OR</w:t>
            </w:r>
          </w:p>
        </w:tc>
        <w:tc>
          <w:tcPr>
            <w:tcW w:w="4807" w:type="dxa"/>
          </w:tcPr>
          <w:p w14:paraId="2D380448" w14:textId="77777777" w:rsidR="00822890" w:rsidRPr="00D7605D" w:rsidRDefault="00822890" w:rsidP="007A2F6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22890" w:rsidRPr="00D7605D" w14:paraId="18DEF6E7" w14:textId="77777777" w:rsidTr="00BC7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640" w:type="dxa"/>
            <w:vAlign w:val="center"/>
          </w:tcPr>
          <w:p w14:paraId="4BC53080" w14:textId="77777777" w:rsidR="00822890" w:rsidRPr="00BC74CC" w:rsidRDefault="00822890" w:rsidP="00BC74CC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Sander Paul ZWANENBURG</w:t>
            </w:r>
          </w:p>
        </w:tc>
        <w:tc>
          <w:tcPr>
            <w:tcW w:w="4807" w:type="dxa"/>
          </w:tcPr>
          <w:p w14:paraId="66E2763D" w14:textId="77777777" w:rsidR="00822890" w:rsidRPr="00D7605D" w:rsidRDefault="00822890" w:rsidP="007A2F6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22890" w:rsidRPr="00D7605D" w14:paraId="626C0064" w14:textId="77777777" w:rsidTr="00BC7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640" w:type="dxa"/>
            <w:vAlign w:val="center"/>
          </w:tcPr>
          <w:p w14:paraId="3CB2AF3F" w14:textId="77777777" w:rsidR="00822890" w:rsidRPr="00BC74CC" w:rsidRDefault="00822890" w:rsidP="00BC74CC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Adelyn Ai Lyn LAU</w:t>
            </w:r>
          </w:p>
        </w:tc>
        <w:tc>
          <w:tcPr>
            <w:tcW w:w="4807" w:type="dxa"/>
          </w:tcPr>
          <w:p w14:paraId="2DF9C7A0" w14:textId="77777777" w:rsidR="00822890" w:rsidRPr="00D7605D" w:rsidRDefault="00822890" w:rsidP="007A2F6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22890" w:rsidRPr="00D7605D" w14:paraId="126FFBB3" w14:textId="77777777" w:rsidTr="00BC7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640" w:type="dxa"/>
            <w:vAlign w:val="center"/>
          </w:tcPr>
          <w:p w14:paraId="6457F02A" w14:textId="77777777" w:rsidR="00822890" w:rsidRPr="00BC74CC" w:rsidRDefault="00822890" w:rsidP="00BC74CC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Dennis Shen Han CHAN</w:t>
            </w:r>
          </w:p>
        </w:tc>
        <w:tc>
          <w:tcPr>
            <w:tcW w:w="4807" w:type="dxa"/>
          </w:tcPr>
          <w:p w14:paraId="1CA5746B" w14:textId="77777777" w:rsidR="00822890" w:rsidRPr="00D7605D" w:rsidRDefault="00822890" w:rsidP="007A2F6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22890" w:rsidRPr="00D7605D" w14:paraId="62CB7F7F" w14:textId="77777777" w:rsidTr="00BC7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640" w:type="dxa"/>
            <w:vAlign w:val="center"/>
          </w:tcPr>
          <w:p w14:paraId="6D17B8CC" w14:textId="77777777" w:rsidR="00822890" w:rsidRPr="00BC74CC" w:rsidRDefault="00822890" w:rsidP="00BC74CC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Claire LOFTUS</w:t>
            </w:r>
          </w:p>
        </w:tc>
        <w:tc>
          <w:tcPr>
            <w:tcW w:w="4807" w:type="dxa"/>
          </w:tcPr>
          <w:p w14:paraId="421961D8" w14:textId="77777777" w:rsidR="00822890" w:rsidRPr="00D7605D" w:rsidRDefault="00822890" w:rsidP="007A2F6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22890" w:rsidRPr="00D7605D" w14:paraId="5C73D9B8" w14:textId="77777777" w:rsidTr="00BC7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640" w:type="dxa"/>
            <w:vAlign w:val="center"/>
          </w:tcPr>
          <w:p w14:paraId="33E717C9" w14:textId="77777777" w:rsidR="00822890" w:rsidRPr="00BC74CC" w:rsidRDefault="00822890" w:rsidP="00BC74CC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Yu-min LEE</w:t>
            </w:r>
          </w:p>
        </w:tc>
        <w:tc>
          <w:tcPr>
            <w:tcW w:w="4807" w:type="dxa"/>
          </w:tcPr>
          <w:p w14:paraId="43883C08" w14:textId="77777777" w:rsidR="00822890" w:rsidRPr="00D7605D" w:rsidRDefault="00822890" w:rsidP="007A2F6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22890" w:rsidRPr="00D7605D" w14:paraId="6A12C1F7" w14:textId="77777777" w:rsidTr="00BC7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640" w:type="dxa"/>
            <w:vAlign w:val="center"/>
          </w:tcPr>
          <w:p w14:paraId="63744760" w14:textId="53A2F647" w:rsidR="002B5B5D" w:rsidRPr="00BC74CC" w:rsidRDefault="00822890" w:rsidP="00BC74CC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Donald Gordon SHAND</w:t>
            </w:r>
          </w:p>
        </w:tc>
        <w:tc>
          <w:tcPr>
            <w:tcW w:w="4807" w:type="dxa"/>
          </w:tcPr>
          <w:p w14:paraId="7EE31E6A" w14:textId="77777777" w:rsidR="00822890" w:rsidRPr="00D7605D" w:rsidRDefault="00822890" w:rsidP="007A2F6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5B5D" w:rsidRPr="00D7605D" w14:paraId="206B4E30" w14:textId="77777777" w:rsidTr="00BC7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640" w:type="dxa"/>
            <w:vAlign w:val="center"/>
          </w:tcPr>
          <w:p w14:paraId="61099AE3" w14:textId="77777777" w:rsidR="002B5B5D" w:rsidRPr="00BC74CC" w:rsidRDefault="002B5B5D" w:rsidP="00BC74CC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lastRenderedPageBreak/>
              <w:t>Miriam FRANCES</w:t>
            </w:r>
          </w:p>
        </w:tc>
        <w:tc>
          <w:tcPr>
            <w:tcW w:w="4807" w:type="dxa"/>
          </w:tcPr>
          <w:p w14:paraId="4887E50F" w14:textId="77777777" w:rsidR="002B5B5D" w:rsidRPr="00D7605D" w:rsidRDefault="002B5B5D" w:rsidP="007A2F6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5B5D" w:rsidRPr="00D7605D" w14:paraId="28CDC997" w14:textId="77777777" w:rsidTr="00BC7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640" w:type="dxa"/>
            <w:vAlign w:val="center"/>
          </w:tcPr>
          <w:p w14:paraId="4FA343D4" w14:textId="77777777" w:rsidR="002B5B5D" w:rsidRPr="00BC74CC" w:rsidRDefault="002B5B5D" w:rsidP="00BC74CC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James Alexander Francis ROSS</w:t>
            </w:r>
          </w:p>
        </w:tc>
        <w:tc>
          <w:tcPr>
            <w:tcW w:w="4807" w:type="dxa"/>
          </w:tcPr>
          <w:p w14:paraId="456E054A" w14:textId="77777777" w:rsidR="002B5B5D" w:rsidRPr="00D7605D" w:rsidRDefault="002B5B5D" w:rsidP="007A2F6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5B5D" w:rsidRPr="00D7605D" w14:paraId="135271A8" w14:textId="77777777" w:rsidTr="00BC7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640" w:type="dxa"/>
            <w:vAlign w:val="center"/>
          </w:tcPr>
          <w:p w14:paraId="79BB7A4C" w14:textId="77777777" w:rsidR="002B5B5D" w:rsidRPr="00BC74CC" w:rsidRDefault="002B5B5D" w:rsidP="00BC74CC">
            <w:pPr>
              <w:rPr>
                <w:rFonts w:ascii="Arial" w:hAnsi="Arial" w:cs="Arial"/>
              </w:rPr>
            </w:pPr>
            <w:r w:rsidRPr="00BC74CC">
              <w:rPr>
                <w:rFonts w:ascii="Arial" w:hAnsi="Arial" w:cs="Arial"/>
              </w:rPr>
              <w:t>Jessica Alice ROSS</w:t>
            </w:r>
          </w:p>
        </w:tc>
        <w:tc>
          <w:tcPr>
            <w:tcW w:w="4807" w:type="dxa"/>
          </w:tcPr>
          <w:p w14:paraId="284FAAA6" w14:textId="77777777" w:rsidR="002B5B5D" w:rsidRPr="00D7605D" w:rsidRDefault="002B5B5D" w:rsidP="007A2F6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F06D458" w14:textId="77777777" w:rsidR="00BE03D8" w:rsidRPr="00BE03D8" w:rsidRDefault="00BE03D8" w:rsidP="00BE03D8">
      <w:pPr>
        <w:rPr>
          <w:rFonts w:ascii="Arial" w:hAnsi="Arial" w:cs="Arial"/>
          <w:sz w:val="21"/>
          <w:szCs w:val="21"/>
        </w:rPr>
      </w:pPr>
    </w:p>
    <w:sectPr w:rsidR="00BE03D8" w:rsidRPr="00BE0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62D76"/>
    <w:multiLevelType w:val="hybridMultilevel"/>
    <w:tmpl w:val="83665F22"/>
    <w:lvl w:ilvl="0" w:tplc="304C4AD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E62F3F"/>
    <w:multiLevelType w:val="hybridMultilevel"/>
    <w:tmpl w:val="A1FAA5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D5975"/>
    <w:multiLevelType w:val="hybridMultilevel"/>
    <w:tmpl w:val="62503656"/>
    <w:lvl w:ilvl="0" w:tplc="304C4AD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549894">
    <w:abstractNumId w:val="1"/>
  </w:num>
  <w:num w:numId="2" w16cid:durableId="12418498">
    <w:abstractNumId w:val="0"/>
  </w:num>
  <w:num w:numId="3" w16cid:durableId="83695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D8"/>
    <w:rsid w:val="000B013F"/>
    <w:rsid w:val="000F33F2"/>
    <w:rsid w:val="0015349D"/>
    <w:rsid w:val="002A2CF9"/>
    <w:rsid w:val="002B5B5D"/>
    <w:rsid w:val="00304DD1"/>
    <w:rsid w:val="00332A45"/>
    <w:rsid w:val="004D396F"/>
    <w:rsid w:val="004F10F1"/>
    <w:rsid w:val="004F3857"/>
    <w:rsid w:val="006869B3"/>
    <w:rsid w:val="00691704"/>
    <w:rsid w:val="006C2B8C"/>
    <w:rsid w:val="006D4E10"/>
    <w:rsid w:val="00763EE5"/>
    <w:rsid w:val="00822890"/>
    <w:rsid w:val="00840463"/>
    <w:rsid w:val="00995BC0"/>
    <w:rsid w:val="00A03D66"/>
    <w:rsid w:val="00A771E0"/>
    <w:rsid w:val="00AD5185"/>
    <w:rsid w:val="00BC74CC"/>
    <w:rsid w:val="00BD538B"/>
    <w:rsid w:val="00BE03D8"/>
    <w:rsid w:val="00C00841"/>
    <w:rsid w:val="00C67CAC"/>
    <w:rsid w:val="00CA1FFC"/>
    <w:rsid w:val="00CB0605"/>
    <w:rsid w:val="00D7605D"/>
    <w:rsid w:val="00DF78AF"/>
    <w:rsid w:val="00F2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6D3FC"/>
  <w15:docId w15:val="{EC5987C1-1364-41EA-AED5-5ED31FFA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9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396F"/>
    <w:pPr>
      <w:ind w:left="720"/>
      <w:contextualSpacing/>
    </w:pPr>
  </w:style>
  <w:style w:type="table" w:styleId="TableGrid">
    <w:name w:val="Table Grid"/>
    <w:basedOn w:val="TableNormal"/>
    <w:uiPriority w:val="59"/>
    <w:rsid w:val="00D76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Holman</dc:creator>
  <cp:lastModifiedBy>Anne Thomson</cp:lastModifiedBy>
  <cp:revision>2</cp:revision>
  <dcterms:created xsi:type="dcterms:W3CDTF">2022-04-30T08:38:00Z</dcterms:created>
  <dcterms:modified xsi:type="dcterms:W3CDTF">2022-04-30T08:38:00Z</dcterms:modified>
</cp:coreProperties>
</file>