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EB" w:rsidRDefault="007626FC" w:rsidP="007626FC">
      <w:pPr>
        <w:jc w:val="center"/>
      </w:pPr>
      <w:r>
        <w:t xml:space="preserve">PCG meeting notes, 18 </w:t>
      </w:r>
      <w:proofErr w:type="gramStart"/>
      <w:r>
        <w:t>February,</w:t>
      </w:r>
      <w:proofErr w:type="gramEnd"/>
      <w:r>
        <w:t xml:space="preserve"> 2020</w:t>
      </w:r>
    </w:p>
    <w:p w:rsidR="007626FC" w:rsidRDefault="007626FC" w:rsidP="007626FC">
      <w:pPr>
        <w:jc w:val="center"/>
      </w:pPr>
    </w:p>
    <w:p w:rsidR="007626FC" w:rsidRDefault="007626FC" w:rsidP="007626FC">
      <w:r>
        <w:t xml:space="preserve">Present: Catherine, Alex, Frances, Rainer, Tim, Maria, </w:t>
      </w:r>
      <w:proofErr w:type="gramStart"/>
      <w:r>
        <w:t>Stefan</w:t>
      </w:r>
      <w:proofErr w:type="gramEnd"/>
    </w:p>
    <w:p w:rsidR="007626FC" w:rsidRDefault="007626FC" w:rsidP="007626FC"/>
    <w:p w:rsidR="007626FC" w:rsidRDefault="007626FC" w:rsidP="007626FC">
      <w:r>
        <w:t>All present so no apologies</w:t>
      </w:r>
    </w:p>
    <w:p w:rsidR="007626FC" w:rsidRDefault="007626FC" w:rsidP="007626FC"/>
    <w:p w:rsidR="007626FC" w:rsidRDefault="00223995" w:rsidP="00223995">
      <w:pPr>
        <w:pStyle w:val="ListParagraph"/>
        <w:numPr>
          <w:ilvl w:val="0"/>
          <w:numId w:val="1"/>
        </w:numPr>
      </w:pPr>
      <w:r>
        <w:t>Health and safety</w:t>
      </w:r>
    </w:p>
    <w:p w:rsidR="00223995" w:rsidRDefault="00223995" w:rsidP="00223995">
      <w:pPr>
        <w:pStyle w:val="ListParagraph"/>
      </w:pPr>
      <w:r>
        <w:t xml:space="preserve">One accident reported in the last period involving bracing straps. </w:t>
      </w:r>
      <w:proofErr w:type="gramStart"/>
      <w:r>
        <w:t>Appropriate response and wayward straps to be nailed down.</w:t>
      </w:r>
      <w:proofErr w:type="gramEnd"/>
    </w:p>
    <w:p w:rsidR="00223995" w:rsidRDefault="00223995" w:rsidP="00223995"/>
    <w:p w:rsidR="00223995" w:rsidRDefault="00223995" w:rsidP="00223995">
      <w:pPr>
        <w:pStyle w:val="ListParagraph"/>
        <w:numPr>
          <w:ilvl w:val="0"/>
          <w:numId w:val="1"/>
        </w:numPr>
      </w:pPr>
      <w:r>
        <w:t>Requests for Information (RFIs)</w:t>
      </w:r>
    </w:p>
    <w:p w:rsidR="00223995" w:rsidRDefault="00223995" w:rsidP="00223995">
      <w:pPr>
        <w:ind w:left="720"/>
      </w:pPr>
      <w:r>
        <w:t>No current formal requests. Two on the go are</w:t>
      </w:r>
    </w:p>
    <w:p w:rsidR="00223995" w:rsidRDefault="00223995" w:rsidP="00223995">
      <w:pPr>
        <w:pStyle w:val="ListParagraph"/>
        <w:numPr>
          <w:ilvl w:val="0"/>
          <w:numId w:val="2"/>
        </w:numPr>
      </w:pPr>
      <w:r>
        <w:t>Location of gas bottle location for M2 – addressed</w:t>
      </w:r>
    </w:p>
    <w:p w:rsidR="00223995" w:rsidRDefault="00223995" w:rsidP="00223995">
      <w:pPr>
        <w:pStyle w:val="ListParagraph"/>
        <w:numPr>
          <w:ilvl w:val="0"/>
          <w:numId w:val="2"/>
        </w:numPr>
      </w:pPr>
      <w:r>
        <w:t xml:space="preserve">Main switchboard location – the pricing came back too high so Calvin sent it back to Halls Bros for review. We are expecting </w:t>
      </w:r>
      <w:proofErr w:type="spellStart"/>
      <w:r>
        <w:t>Aotea’s</w:t>
      </w:r>
      <w:proofErr w:type="spellEnd"/>
      <w:r>
        <w:t xml:space="preserve"> pricing in the next few days.</w:t>
      </w:r>
    </w:p>
    <w:p w:rsidR="00223995" w:rsidRDefault="00223995" w:rsidP="00223995">
      <w:pPr>
        <w:pStyle w:val="ListParagraph"/>
        <w:numPr>
          <w:ilvl w:val="0"/>
          <w:numId w:val="1"/>
        </w:numPr>
      </w:pPr>
      <w:r>
        <w:t>Variations</w:t>
      </w:r>
    </w:p>
    <w:p w:rsidR="00223995" w:rsidRDefault="00223995" w:rsidP="00223995">
      <w:pPr>
        <w:pStyle w:val="ListParagraph"/>
        <w:numPr>
          <w:ilvl w:val="0"/>
          <w:numId w:val="3"/>
        </w:numPr>
      </w:pPr>
      <w:r>
        <w:t>Strengthening of sliding door mechanisms</w:t>
      </w:r>
    </w:p>
    <w:p w:rsidR="00223995" w:rsidRDefault="00223995" w:rsidP="00223995">
      <w:pPr>
        <w:pStyle w:val="ListParagraph"/>
        <w:numPr>
          <w:ilvl w:val="0"/>
          <w:numId w:val="3"/>
        </w:numPr>
      </w:pPr>
      <w:r>
        <w:t>Replacement of CH entry door</w:t>
      </w:r>
    </w:p>
    <w:p w:rsidR="00223995" w:rsidRDefault="00223995" w:rsidP="00223995">
      <w:pPr>
        <w:pStyle w:val="ListParagraph"/>
      </w:pPr>
      <w:r>
        <w:t>Both approved.</w:t>
      </w:r>
    </w:p>
    <w:p w:rsidR="00223995" w:rsidRDefault="00223995" w:rsidP="00223995">
      <w:r>
        <w:tab/>
        <w:t>Variations pending</w:t>
      </w:r>
    </w:p>
    <w:p w:rsidR="00223995" w:rsidRDefault="00223995" w:rsidP="00223995">
      <w:pPr>
        <w:pStyle w:val="ListParagraph"/>
        <w:numPr>
          <w:ilvl w:val="0"/>
          <w:numId w:val="4"/>
        </w:numPr>
      </w:pPr>
      <w:r>
        <w:t>Trenching</w:t>
      </w:r>
    </w:p>
    <w:p w:rsidR="00223995" w:rsidRDefault="00223995" w:rsidP="00223995">
      <w:pPr>
        <w:pStyle w:val="ListParagraph"/>
        <w:numPr>
          <w:ilvl w:val="0"/>
          <w:numId w:val="4"/>
        </w:numPr>
      </w:pPr>
      <w:r>
        <w:t>Drainage easement</w:t>
      </w:r>
    </w:p>
    <w:p w:rsidR="00223995" w:rsidRDefault="00223995" w:rsidP="00223995">
      <w:pPr>
        <w:pStyle w:val="ListParagraph"/>
        <w:numPr>
          <w:ilvl w:val="0"/>
          <w:numId w:val="4"/>
        </w:numPr>
      </w:pPr>
      <w:r>
        <w:t>Alterations to entry canopies</w:t>
      </w:r>
    </w:p>
    <w:p w:rsidR="00223995" w:rsidRDefault="00223995" w:rsidP="00223995">
      <w:pPr>
        <w:pStyle w:val="ListParagraph"/>
        <w:numPr>
          <w:ilvl w:val="0"/>
          <w:numId w:val="1"/>
        </w:numPr>
      </w:pPr>
      <w:r>
        <w:t>Programme</w:t>
      </w:r>
    </w:p>
    <w:p w:rsidR="00223995" w:rsidRDefault="00223995" w:rsidP="00C52E9D">
      <w:pPr>
        <w:pStyle w:val="ListParagraph"/>
        <w:numPr>
          <w:ilvl w:val="0"/>
          <w:numId w:val="5"/>
        </w:numPr>
      </w:pPr>
      <w:r>
        <w:t>An extension of 1.5 days will be requested for heavy rain in early February</w:t>
      </w:r>
      <w:r w:rsidR="00C52E9D">
        <w:t xml:space="preserve">. Stefan has urged S &amp; W to get these requests in promptly. </w:t>
      </w:r>
    </w:p>
    <w:p w:rsidR="00C52E9D" w:rsidRDefault="00C52E9D" w:rsidP="00C52E9D">
      <w:pPr>
        <w:pStyle w:val="ListParagraph"/>
        <w:numPr>
          <w:ilvl w:val="0"/>
          <w:numId w:val="5"/>
        </w:numPr>
      </w:pPr>
      <w:r>
        <w:t>Not a lot happening in CH at present</w:t>
      </w:r>
    </w:p>
    <w:p w:rsidR="00C52E9D" w:rsidRDefault="00C52E9D" w:rsidP="00C52E9D">
      <w:pPr>
        <w:pStyle w:val="ListParagraph"/>
        <w:numPr>
          <w:ilvl w:val="0"/>
          <w:numId w:val="5"/>
        </w:numPr>
      </w:pPr>
      <w:r>
        <w:t xml:space="preserve">High Street roof completed and 80% of courtyard cladding </w:t>
      </w:r>
      <w:proofErr w:type="gramStart"/>
      <w:r>
        <w:t>on,</w:t>
      </w:r>
      <w:proofErr w:type="gramEnd"/>
      <w:r>
        <w:t xml:space="preserve"> undercoated and top coat going on. </w:t>
      </w:r>
    </w:p>
    <w:p w:rsidR="00C52E9D" w:rsidRDefault="00C52E9D" w:rsidP="00C52E9D">
      <w:pPr>
        <w:pStyle w:val="ListParagraph"/>
        <w:numPr>
          <w:ilvl w:val="0"/>
          <w:numId w:val="5"/>
        </w:numPr>
      </w:pPr>
      <w:r>
        <w:t>Final inspection of this stage by DCC mid March.</w:t>
      </w:r>
    </w:p>
    <w:p w:rsidR="00C52E9D" w:rsidRDefault="00C52E9D" w:rsidP="00C52E9D">
      <w:pPr>
        <w:pStyle w:val="ListParagraph"/>
        <w:numPr>
          <w:ilvl w:val="0"/>
          <w:numId w:val="5"/>
        </w:numPr>
      </w:pPr>
      <w:r>
        <w:t>Alva Street – last SIP panel up; roof framing completed.</w:t>
      </w:r>
    </w:p>
    <w:p w:rsidR="00C52E9D" w:rsidRDefault="00C52E9D" w:rsidP="00C52E9D">
      <w:r>
        <w:t>Well ahead on High and on time with Alva but no revised completion date yet.</w:t>
      </w:r>
    </w:p>
    <w:p w:rsidR="00C52E9D" w:rsidRDefault="00C52E9D" w:rsidP="00223995">
      <w:pPr>
        <w:ind w:left="720"/>
      </w:pPr>
    </w:p>
    <w:p w:rsidR="00C52E9D" w:rsidRDefault="00C52E9D" w:rsidP="00C52E9D">
      <w:pPr>
        <w:pStyle w:val="ListParagraph"/>
        <w:numPr>
          <w:ilvl w:val="0"/>
          <w:numId w:val="1"/>
        </w:numPr>
      </w:pPr>
      <w:r>
        <w:t>Risk management – no change</w:t>
      </w:r>
    </w:p>
    <w:p w:rsidR="00C52E9D" w:rsidRDefault="00C52E9D" w:rsidP="00C52E9D">
      <w:pPr>
        <w:pStyle w:val="ListParagraph"/>
        <w:numPr>
          <w:ilvl w:val="0"/>
          <w:numId w:val="1"/>
        </w:numPr>
      </w:pPr>
      <w:r>
        <w:t>Budget  - Contingency down to $273,000 for whole project</w:t>
      </w:r>
    </w:p>
    <w:p w:rsidR="00C52E9D" w:rsidRDefault="00C52E9D" w:rsidP="00C52E9D">
      <w:pPr>
        <w:pStyle w:val="ListParagraph"/>
        <w:numPr>
          <w:ilvl w:val="0"/>
          <w:numId w:val="1"/>
        </w:numPr>
      </w:pPr>
      <w:r>
        <w:t>Stephen Edge seems happy with progress</w:t>
      </w:r>
    </w:p>
    <w:p w:rsidR="00C52E9D" w:rsidRDefault="00C52E9D" w:rsidP="00C52E9D">
      <w:pPr>
        <w:pStyle w:val="ListParagraph"/>
        <w:numPr>
          <w:ilvl w:val="0"/>
          <w:numId w:val="1"/>
        </w:numPr>
      </w:pPr>
      <w:r>
        <w:t>Drawing of kerbing and Alva Street parking needed for quote</w:t>
      </w:r>
      <w:r w:rsidR="0038555B">
        <w:t>. Tim to supply.</w:t>
      </w:r>
    </w:p>
    <w:p w:rsidR="00843C49" w:rsidRDefault="00843C49" w:rsidP="00C52E9D">
      <w:pPr>
        <w:pStyle w:val="ListParagraph"/>
        <w:numPr>
          <w:ilvl w:val="0"/>
          <w:numId w:val="1"/>
        </w:numPr>
      </w:pPr>
      <w:r>
        <w:t>Drainage quote of $7,071.20 + GST</w:t>
      </w:r>
      <w:r>
        <w:tab/>
      </w:r>
      <w:r>
        <w:tab/>
        <w:t>Approved by PCG group</w:t>
      </w:r>
    </w:p>
    <w:p w:rsidR="00843C49" w:rsidRDefault="00843C49" w:rsidP="00843C49">
      <w:pPr>
        <w:ind w:left="720"/>
      </w:pPr>
      <w:r>
        <w:t>Alex to contact Megan to say we expect the job to be booked in for approx. 4 weeks’ time (we need to have the consent from DCC before beginning)</w:t>
      </w:r>
    </w:p>
    <w:p w:rsidR="00843C49" w:rsidRDefault="00843C49" w:rsidP="00843C49">
      <w:r>
        <w:t xml:space="preserve">10. Plans </w:t>
      </w:r>
    </w:p>
    <w:p w:rsidR="00843C49" w:rsidRDefault="00843C49" w:rsidP="00843C49">
      <w:pPr>
        <w:pStyle w:val="ListParagraph"/>
        <w:numPr>
          <w:ilvl w:val="0"/>
          <w:numId w:val="6"/>
        </w:numPr>
      </w:pPr>
      <w:r>
        <w:t>Client has requested changes to A3 – more acoustic installation and some rearrangement to bathroom layout. Quote received, Maria will follow up. UCOL will be invoiced and this will be passed on to client.</w:t>
      </w:r>
    </w:p>
    <w:p w:rsidR="00843C49" w:rsidRDefault="00843C49" w:rsidP="00843C49">
      <w:pPr>
        <w:pStyle w:val="ListParagraph"/>
        <w:numPr>
          <w:ilvl w:val="0"/>
          <w:numId w:val="6"/>
        </w:numPr>
      </w:pPr>
      <w:r>
        <w:lastRenderedPageBreak/>
        <w:t xml:space="preserve">A5 – portion of upstairs wall not drawn in. Tim to follow up. </w:t>
      </w:r>
    </w:p>
    <w:p w:rsidR="00843C49" w:rsidRDefault="00843C49" w:rsidP="00843C49">
      <w:pPr>
        <w:pStyle w:val="ListParagraph"/>
        <w:ind w:left="1440"/>
      </w:pPr>
    </w:p>
    <w:p w:rsidR="00843C49" w:rsidRDefault="00843C49" w:rsidP="00843C49">
      <w:pPr>
        <w:pStyle w:val="ListParagraph"/>
        <w:numPr>
          <w:ilvl w:val="0"/>
          <w:numId w:val="7"/>
        </w:numPr>
      </w:pPr>
      <w:r>
        <w:t xml:space="preserve">S &amp; W say we need to approve outdoor lights on High Street block. Tim </w:t>
      </w:r>
      <w:r w:rsidR="0038555B">
        <w:t>will go through plans and check what the problem is here.</w:t>
      </w:r>
    </w:p>
    <w:p w:rsidR="00843C49" w:rsidRDefault="00843C49" w:rsidP="00843C49">
      <w:pPr>
        <w:pStyle w:val="ListParagraph"/>
        <w:numPr>
          <w:ilvl w:val="0"/>
          <w:numId w:val="7"/>
        </w:numPr>
      </w:pPr>
      <w:r>
        <w:t xml:space="preserve">Is there a need for a satellite dish on High </w:t>
      </w:r>
      <w:proofErr w:type="gramStart"/>
      <w:r>
        <w:t xml:space="preserve">Street </w:t>
      </w:r>
      <w:r w:rsidR="0038555B">
        <w:t>?</w:t>
      </w:r>
      <w:proofErr w:type="gramEnd"/>
      <w:r w:rsidR="0038555B">
        <w:t xml:space="preserve"> </w:t>
      </w:r>
      <w:r>
        <w:t>(</w:t>
      </w:r>
      <w:proofErr w:type="gramStart"/>
      <w:r>
        <w:t>all</w:t>
      </w:r>
      <w:proofErr w:type="gramEnd"/>
      <w:r>
        <w:t xml:space="preserve"> units have cable to roof area to connect to dish or aerial). Those who want this need to form a small group to progress. It could be done while scaffold in place or after build completion </w:t>
      </w:r>
      <w:r w:rsidR="00582B69">
        <w:t>by hire of cherry picker. Alex will put this on agenda for next group meeting on 27</w:t>
      </w:r>
      <w:r w:rsidR="00582B69" w:rsidRPr="00582B69">
        <w:rPr>
          <w:vertAlign w:val="superscript"/>
        </w:rPr>
        <w:t>th</w:t>
      </w:r>
      <w:r w:rsidR="00582B69">
        <w:t>.</w:t>
      </w:r>
    </w:p>
    <w:p w:rsidR="00582B69" w:rsidRDefault="00582B69" w:rsidP="00843C49">
      <w:pPr>
        <w:pStyle w:val="ListParagraph"/>
        <w:numPr>
          <w:ilvl w:val="0"/>
          <w:numId w:val="7"/>
        </w:numPr>
      </w:pPr>
      <w:r>
        <w:t xml:space="preserve">We have been told we need to make a service request for electricity. </w:t>
      </w:r>
    </w:p>
    <w:p w:rsidR="00582B69" w:rsidRDefault="00582B69" w:rsidP="00582B69">
      <w:pPr>
        <w:pStyle w:val="ListParagraph"/>
      </w:pPr>
      <w:r>
        <w:t xml:space="preserve">S &amp; W want to replace the temporary switchboard in CH with a new one. Stefan will email Calvin to clarify what is required. </w:t>
      </w:r>
    </w:p>
    <w:p w:rsidR="00582B69" w:rsidRDefault="00582B69" w:rsidP="00582B69">
      <w:pPr>
        <w:pStyle w:val="ListParagraph"/>
        <w:numPr>
          <w:ilvl w:val="0"/>
          <w:numId w:val="7"/>
        </w:numPr>
      </w:pPr>
      <w:r>
        <w:t xml:space="preserve">Member of </w:t>
      </w:r>
      <w:proofErr w:type="spellStart"/>
      <w:r>
        <w:t>Blueskin</w:t>
      </w:r>
      <w:proofErr w:type="spellEnd"/>
      <w:r>
        <w:t xml:space="preserve"> Energy interested in talking to us re solar. Alex to follow up. </w:t>
      </w:r>
    </w:p>
    <w:p w:rsidR="00582B69" w:rsidRDefault="00582B69" w:rsidP="00582B69">
      <w:pPr>
        <w:pStyle w:val="ListParagraph"/>
        <w:numPr>
          <w:ilvl w:val="0"/>
          <w:numId w:val="7"/>
        </w:numPr>
      </w:pPr>
      <w:r>
        <w:t xml:space="preserve">Maria visited new Cohousing group in Grey Lynn. </w:t>
      </w:r>
    </w:p>
    <w:p w:rsidR="00582B69" w:rsidRDefault="00582B69" w:rsidP="00582B69">
      <w:pPr>
        <w:pStyle w:val="ListParagraph"/>
        <w:numPr>
          <w:ilvl w:val="0"/>
          <w:numId w:val="8"/>
        </w:numPr>
      </w:pPr>
      <w:r>
        <w:t>They have opted for 1 electrical supplier and 1 Internet provider</w:t>
      </w:r>
    </w:p>
    <w:p w:rsidR="00582B69" w:rsidRDefault="00582B69" w:rsidP="00582B69">
      <w:pPr>
        <w:pStyle w:val="ListParagraph"/>
        <w:numPr>
          <w:ilvl w:val="0"/>
          <w:numId w:val="8"/>
        </w:numPr>
      </w:pPr>
      <w:r>
        <w:t>They have got considerable savings on material supplies</w:t>
      </w:r>
    </w:p>
    <w:p w:rsidR="00582B69" w:rsidRDefault="00582B69" w:rsidP="00582B69">
      <w:pPr>
        <w:pStyle w:val="ListParagraph"/>
        <w:numPr>
          <w:ilvl w:val="0"/>
          <w:numId w:val="8"/>
        </w:numPr>
      </w:pPr>
      <w:r>
        <w:t xml:space="preserve">All will go with KB for individual mortgages and will get reduced interest rates. </w:t>
      </w:r>
    </w:p>
    <w:p w:rsidR="00582B69" w:rsidRDefault="00582B69" w:rsidP="00582B69">
      <w:pPr>
        <w:ind w:left="720"/>
      </w:pPr>
      <w:r>
        <w:t>Maria will get more information and present it to the next full meeting.</w:t>
      </w:r>
    </w:p>
    <w:p w:rsidR="00582B69" w:rsidRDefault="00582B69" w:rsidP="00582B69"/>
    <w:p w:rsidR="00582B69" w:rsidRDefault="00582B69" w:rsidP="00582B69">
      <w:pPr>
        <w:pStyle w:val="ListParagraph"/>
        <w:numPr>
          <w:ilvl w:val="0"/>
          <w:numId w:val="7"/>
        </w:numPr>
      </w:pPr>
      <w:r>
        <w:t>We need a laundry container drawing showing electricity supply for the laundry and brown shed (fed from laundry). Tim to do.</w:t>
      </w:r>
    </w:p>
    <w:p w:rsidR="00582B69" w:rsidRDefault="00582B69" w:rsidP="00582B69">
      <w:pPr>
        <w:pStyle w:val="ListParagraph"/>
        <w:numPr>
          <w:ilvl w:val="0"/>
          <w:numId w:val="7"/>
        </w:numPr>
      </w:pPr>
      <w:proofErr w:type="gramStart"/>
      <w:r>
        <w:t>House-numbering</w:t>
      </w:r>
      <w:proofErr w:type="gramEnd"/>
      <w:r>
        <w:t xml:space="preserve"> – no-one very keen on being #13. Maybe miss this one out. Maria to get back in touch with DCC re our plan for numbering.</w:t>
      </w:r>
    </w:p>
    <w:p w:rsidR="0038555B" w:rsidRDefault="00582B69" w:rsidP="00582B69">
      <w:pPr>
        <w:pStyle w:val="ListParagraph"/>
        <w:numPr>
          <w:ilvl w:val="0"/>
          <w:numId w:val="7"/>
        </w:numPr>
      </w:pPr>
      <w:r>
        <w:t xml:space="preserve">Rosemarie and Heritage Fence. </w:t>
      </w:r>
    </w:p>
    <w:p w:rsidR="00582B69" w:rsidRDefault="00582B69" w:rsidP="0038555B">
      <w:pPr>
        <w:pStyle w:val="ListParagraph"/>
      </w:pPr>
      <w:r>
        <w:t xml:space="preserve">A big </w:t>
      </w:r>
      <w:proofErr w:type="gramStart"/>
      <w:r>
        <w:t>thank</w:t>
      </w:r>
      <w:proofErr w:type="gramEnd"/>
      <w:r>
        <w:t xml:space="preserve"> you to Rosemarie for all of her work on this. Rainer thinks we need to allocate $50,000 for kerbing (not </w:t>
      </w:r>
      <w:r w:rsidR="0038555B">
        <w:t>in origina</w:t>
      </w:r>
      <w:r>
        <w:t xml:space="preserve">l budget) and $50,000 for our private fences. Openings must be done by September, but not gates necessarily. </w:t>
      </w:r>
      <w:r w:rsidR="0038555B">
        <w:t>Rainer will bring the need for an active small group to support Rosemarie’s work to next full meeting.</w:t>
      </w:r>
    </w:p>
    <w:p w:rsidR="0038555B" w:rsidRDefault="0038555B" w:rsidP="0038555B">
      <w:pPr>
        <w:pStyle w:val="ListParagraph"/>
      </w:pPr>
      <w:proofErr w:type="gramStart"/>
      <w:r>
        <w:t>Alex to do general email to all.</w:t>
      </w:r>
      <w:proofErr w:type="gramEnd"/>
      <w:r>
        <w:t xml:space="preserve"> </w:t>
      </w:r>
    </w:p>
    <w:p w:rsidR="00582B69" w:rsidRDefault="00582B69" w:rsidP="00582B69">
      <w:pPr>
        <w:pStyle w:val="ListParagraph"/>
        <w:ind w:left="1440"/>
      </w:pPr>
    </w:p>
    <w:p w:rsidR="00C52E9D" w:rsidRDefault="00C52E9D" w:rsidP="00C52E9D">
      <w:pPr>
        <w:ind w:left="720"/>
      </w:pPr>
    </w:p>
    <w:p w:rsidR="00C52E9D" w:rsidRDefault="00C52E9D" w:rsidP="00C52E9D">
      <w:pPr>
        <w:ind w:left="720"/>
      </w:pPr>
    </w:p>
    <w:p w:rsidR="007626FC" w:rsidRDefault="007626FC"/>
    <w:p w:rsidR="007626FC" w:rsidRDefault="007626FC"/>
    <w:p w:rsidR="007626FC" w:rsidRDefault="007626FC"/>
    <w:sectPr w:rsidR="007626FC" w:rsidSect="00BC36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79C"/>
    <w:multiLevelType w:val="hybridMultilevel"/>
    <w:tmpl w:val="C8980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42E0E"/>
    <w:multiLevelType w:val="hybridMultilevel"/>
    <w:tmpl w:val="1D80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5374F"/>
    <w:multiLevelType w:val="hybridMultilevel"/>
    <w:tmpl w:val="06B83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211629"/>
    <w:multiLevelType w:val="hybridMultilevel"/>
    <w:tmpl w:val="93D00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3F6F6D"/>
    <w:multiLevelType w:val="hybridMultilevel"/>
    <w:tmpl w:val="FDF41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382719"/>
    <w:multiLevelType w:val="hybridMultilevel"/>
    <w:tmpl w:val="E1D0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01CD4"/>
    <w:multiLevelType w:val="hybridMultilevel"/>
    <w:tmpl w:val="75B05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551A92"/>
    <w:multiLevelType w:val="hybridMultilevel"/>
    <w:tmpl w:val="E274FFC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FC"/>
    <w:rsid w:val="00223995"/>
    <w:rsid w:val="0038555B"/>
    <w:rsid w:val="00582B69"/>
    <w:rsid w:val="007626FC"/>
    <w:rsid w:val="00843C49"/>
    <w:rsid w:val="00910DC5"/>
    <w:rsid w:val="00BC36EB"/>
    <w:rsid w:val="00C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3087</Characters>
  <Application>Microsoft Macintosh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2020-02-18T01:36:00Z</dcterms:created>
  <dcterms:modified xsi:type="dcterms:W3CDTF">2020-02-18T02:40:00Z</dcterms:modified>
</cp:coreProperties>
</file>